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876F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kern w:val="0"/>
          <w:sz w:val="32"/>
          <w:szCs w:val="32"/>
          <w:highlight w:val="none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</w:t>
      </w:r>
    </w:p>
    <w:p w14:paraId="7D953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spacing w:val="-6"/>
          <w:sz w:val="44"/>
          <w:szCs w:val="44"/>
          <w:lang w:val="en-US" w:eastAsia="zh-CN"/>
        </w:rPr>
      </w:pPr>
    </w:p>
    <w:p w14:paraId="44A0E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color w:val="auto"/>
          <w:spacing w:val="-6"/>
          <w:sz w:val="44"/>
          <w:szCs w:val="44"/>
          <w:lang w:val="en-US" w:eastAsia="zh-CN"/>
        </w:rPr>
        <w:t>2025年度中山市社会公益与基础研究专项</w:t>
      </w:r>
    </w:p>
    <w:p w14:paraId="695F0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color w:val="auto"/>
          <w:spacing w:val="-6"/>
          <w:sz w:val="44"/>
          <w:szCs w:val="44"/>
          <w:lang w:val="en-US" w:eastAsia="zh-CN"/>
        </w:rPr>
        <w:t>（医疗卫生一般项目）申报指南</w:t>
      </w:r>
    </w:p>
    <w:p w14:paraId="2D113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atLeast"/>
        <w:ind w:left="0" w:leftChars="0" w:firstLine="616" w:firstLineChars="200"/>
        <w:jc w:val="center"/>
        <w:textAlignment w:val="auto"/>
        <w:rPr>
          <w:rFonts w:hint="eastAsia" w:ascii="Times New Roman" w:hAnsi="Times New Roman" w:eastAsiaTheme="minorEastAsia" w:cstheme="minorEastAsia"/>
          <w:color w:val="auto"/>
          <w:spacing w:val="-6"/>
          <w:kern w:val="21"/>
          <w:sz w:val="32"/>
          <w:szCs w:val="32"/>
          <w:highlight w:val="none"/>
        </w:rPr>
      </w:pPr>
    </w:p>
    <w:p w14:paraId="41BB7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根据《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</w:rPr>
        <w:t>中山市社会公益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eastAsia="zh-CN"/>
        </w:rPr>
        <w:t>与基础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</w:rPr>
        <w:t>研究专项资金管理办法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》（中山科发〔2023〕194号），结合我市经济社会发展实际需求，特制定2025年度中山市社会公益与基础研究专项（医疗卫生一般项目）申报指南。</w:t>
      </w:r>
    </w:p>
    <w:p w14:paraId="524710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leftChars="0" w:right="0" w:firstLine="616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</w:rPr>
        <w:t>一、支持内容</w:t>
      </w:r>
    </w:p>
    <w:p w14:paraId="5B23069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74" w:lineRule="exact"/>
        <w:ind w:right="0" w:rightChars="0" w:firstLine="616" w:firstLineChars="200"/>
        <w:textAlignment w:val="auto"/>
        <w:outlineLvl w:val="9"/>
        <w:rPr>
          <w:rFonts w:hint="eastAsia" w:ascii="仿宋_GB2312" w:hAnsi="仿宋" w:eastAsia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eastAsia="zh-CN"/>
        </w:rPr>
        <w:t>主要</w:t>
      </w:r>
      <w:r>
        <w:rPr>
          <w:rFonts w:hint="eastAsia" w:ascii="仿宋_GB2312" w:hAnsi="仿宋" w:eastAsia="仿宋_GB2312"/>
          <w:color w:val="auto"/>
          <w:spacing w:val="-6"/>
          <w:sz w:val="32"/>
          <w:szCs w:val="32"/>
          <w:highlight w:val="none"/>
        </w:rPr>
        <w:t>围绕我市常见病、多发病、难治病的预防、早期诊断与临床治疗新技术、新方法研究，新药、中医药临床研究，公共卫生防控研究等领域开展科技攻关工作。</w:t>
      </w:r>
    </w:p>
    <w:p w14:paraId="024ED3F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leftChars="0" w:right="0" w:firstLine="616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</w:rPr>
        <w:t>支持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  <w:lang w:eastAsia="zh-CN"/>
        </w:rPr>
        <w:t>对象</w:t>
      </w:r>
    </w:p>
    <w:p w14:paraId="42B904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在我市行政辖区内注册登记，具有独立法人资格的医疗机构。</w:t>
      </w:r>
    </w:p>
    <w:p w14:paraId="5B30D12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leftChars="0" w:right="0" w:firstLine="616" w:firstLineChars="200"/>
        <w:jc w:val="both"/>
        <w:textAlignment w:val="auto"/>
        <w:rPr>
          <w:rFonts w:hint="default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  <w:lang w:val="en-US" w:eastAsia="zh-CN"/>
        </w:rPr>
        <w:t>支持方式</w:t>
      </w:r>
    </w:p>
    <w:p w14:paraId="7AED9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US" w:eastAsia="zh-CN"/>
        </w:rPr>
        <w:t>项目经费由承担单位自筹，无财政经费支持。</w:t>
      </w:r>
    </w:p>
    <w:p w14:paraId="28017B6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leftChars="0" w:right="0" w:firstLine="616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  <w:lang w:val="en-US" w:eastAsia="zh-CN"/>
        </w:rPr>
        <w:t>项目类别</w:t>
      </w:r>
    </w:p>
    <w:p w14:paraId="1A0D9DD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  <w:t>专题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eastAsia="zh-CN"/>
        </w:rPr>
        <w:t>一：</w:t>
      </w:r>
      <w:r>
        <w:rPr>
          <w:rFonts w:hint="default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  <w:t>中医药传承创新发展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  <w:t>（专题编号：2025SYF01）</w:t>
      </w:r>
    </w:p>
    <w:p w14:paraId="4DEDD8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本专题</w:t>
      </w:r>
      <w:r>
        <w:rPr>
          <w:rFonts w:hint="default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聚焦中医药在疾病预防、治疗和康复中的应用研究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，鼓励</w:t>
      </w:r>
      <w:r>
        <w:rPr>
          <w:rFonts w:hint="default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围绕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我市</w:t>
      </w:r>
      <w:r>
        <w:rPr>
          <w:rFonts w:hint="default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中医药行业需求和产业技术重点科学问题进行突破，提高中医药科研产出，提升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我市中医药领域</w:t>
      </w:r>
      <w:r>
        <w:rPr>
          <w:rFonts w:hint="default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核心水平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。具体支持以下9个子方向：</w:t>
      </w:r>
    </w:p>
    <w:p w14:paraId="31FC0FD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中医经典名方作用机制和疗效研究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75C192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中西医结合治疗疾病及防治机制研究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50801A5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中医特色外治法治疗疾病研究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777A545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中药复方制剂药效物质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与应用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0CB0A6F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中医针灸疗效及临床应用研究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29313B9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中药提取物治疗机理研究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204F973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中医药管理、文化传播与标准评价体系研究。</w:t>
      </w:r>
    </w:p>
    <w:p w14:paraId="392DF9E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针灸联合特色方法治疗疾病研究。</w:t>
      </w:r>
    </w:p>
    <w:p w14:paraId="0A0CFDA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中医理论下的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治未病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防治方案研究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206FCD1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420" w:firstLineChars="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  <w:t>专题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val="en-US" w:eastAsia="zh-CN"/>
        </w:rPr>
        <w:t>疾病预防与治疗（专题编号：2025SYF02）</w:t>
      </w:r>
    </w:p>
    <w:p w14:paraId="1A97B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本专题重点支持开展常见多发、重大疑难疾病的预防筛查、诊断治疗等方面的关键技术的研究与临床转化应用。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US" w:eastAsia="zh-CN"/>
        </w:rPr>
        <w:t>具体支持以下24个子方向：</w:t>
      </w:r>
    </w:p>
    <w:p w14:paraId="793337E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基于大数据和人工智能的智能医学技术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研究。</w:t>
      </w:r>
    </w:p>
    <w:p w14:paraId="442F7B5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术后护理康复效果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评价与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安全性研究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5E4398A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医疗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服务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流程、平台建设及管理体系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优化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6727ACB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体重管理及肥胖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防控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干预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治疗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7AEFFC0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传染病防控医防协同处置机制研究。</w:t>
      </w:r>
    </w:p>
    <w:p w14:paraId="6930C50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早产儿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生长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发育及康复治疗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研究。</w:t>
      </w:r>
    </w:p>
    <w:p w14:paraId="1E9C31B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疼痛学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与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麻醉学基础机制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研究及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临床应用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28A2331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老年医学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疾病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干预及康复研究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6F7DD5A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抑郁症等精神疾病干预及诊疗技术研究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3A5178D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儿科疾病诊疗关键技术研发及临床应用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38D4DFE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妇产科诊疗新技术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研发及应用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2CA184D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骨科疾病诊疗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技术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及护理应用研究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5E995B2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医学影像诊断技术优化及临床应用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11BF436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肿瘤发病机制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及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防治技术研究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54FC8ED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神经系统疾病精准诊疗研究及临床应用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60143B7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心脑血管疾病预防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与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精准诊疗技术研发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58D723A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口腔疾病预防及治疗关键技术研究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3294F6C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泌尿系统疾病防治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技术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临床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4794348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呼吸系统疾病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诊疗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关键技术研究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6071230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认知功能障碍患者的临床综合评估及干预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治疗。</w:t>
      </w:r>
    </w:p>
    <w:p w14:paraId="191A4C0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皮肤疾病诊疗及关键技术研究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4B36E6F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消化、</w:t>
      </w:r>
      <w:bookmarkStart w:id="0" w:name="_GoBack"/>
      <w:bookmarkEnd w:id="0"/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内分泌与代谢性疾病诊疗技术研究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。</w:t>
      </w:r>
    </w:p>
    <w:p w14:paraId="742801D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不孕不育等生殖疾病诊疗新技术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>研发及应用。</w:t>
      </w:r>
    </w:p>
    <w:p w14:paraId="5A871DC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6"/>
          <w:kern w:val="21"/>
          <w:sz w:val="32"/>
          <w:szCs w:val="32"/>
          <w:highlight w:val="none"/>
          <w:lang w:val="en-US" w:eastAsia="zh-CN" w:bidi="ar-SA"/>
        </w:rPr>
        <w:t xml:space="preserve">青少年健康问题的早期识别和干预研究。 </w:t>
      </w:r>
    </w:p>
    <w:p w14:paraId="1DB4D00B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leftChars="0" w:right="0" w:firstLine="616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  <w:lang w:val="en-US" w:eastAsia="zh-CN"/>
        </w:rPr>
        <w:t>申报条件</w:t>
      </w:r>
    </w:p>
    <w:p w14:paraId="47CD629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项目申报人需具有承担相关研究课题的经历，具有中级专业技术职务（职称）或具有硕士研究生及以上学位。同等情况下，青年医学科研人员年龄不超过40周岁（指1985年1月1日及以后出生）优先支持。</w:t>
      </w:r>
    </w:p>
    <w:p w14:paraId="1A53B61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6"/>
          <w:sz w:val="32"/>
          <w:szCs w:val="32"/>
          <w:highlight w:val="none"/>
          <w:lang w:eastAsia="zh-CN"/>
        </w:rPr>
        <w:t>申报单位结合指南征集情况推荐申报项目，每个子方向每个单位限报</w:t>
      </w:r>
      <w:r>
        <w:rPr>
          <w:rFonts w:hint="eastAsia" w:ascii="仿宋_GB2312" w:hAnsi="仿宋_GB2312" w:eastAsia="仿宋_GB2312" w:cs="仿宋_GB2312"/>
          <w:bCs/>
          <w:color w:val="auto"/>
          <w:spacing w:val="-6"/>
          <w:sz w:val="32"/>
          <w:szCs w:val="32"/>
          <w:highlight w:val="none"/>
          <w:lang w:val="en-US" w:eastAsia="zh-CN"/>
        </w:rPr>
        <w:t>3项。</w:t>
      </w:r>
    </w:p>
    <w:p w14:paraId="2EC7253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项目主申报单位应具备完善的科研项目管理内控制度。</w:t>
      </w:r>
    </w:p>
    <w:p w14:paraId="4276A5C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US" w:eastAsia="zh-CN"/>
        </w:rPr>
        <w:t>项目主申报单位须保障研发项目资金需求，并鼓励建立研发准备金制度。</w:t>
      </w:r>
    </w:p>
    <w:p w14:paraId="758EF77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leftChars="0" w:right="0" w:firstLine="616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  <w:lang w:val="en-US" w:eastAsia="zh-CN"/>
        </w:rPr>
        <w:t>考核指标</w:t>
      </w:r>
    </w:p>
    <w:p w14:paraId="151AB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发表高质量论文（中国科技核心期刊以上）不少于1篇/出版专著</w:t>
      </w:r>
      <w:r>
        <w:rPr>
          <w:rFonts w:hint="default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u w:val="none"/>
          <w:lang w:val="en-US" w:eastAsia="zh-CN"/>
        </w:rPr>
        <w:t>部以上；或申请高价值专利/软件著作权不少于1项；或形成可推广的新技术/新方法/新试剂/新标准/新规范不少于1项。</w:t>
      </w:r>
    </w:p>
    <w:p w14:paraId="08E45D5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leftChars="0" w:right="0" w:firstLine="616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-6"/>
          <w:kern w:val="21"/>
          <w:sz w:val="32"/>
          <w:szCs w:val="32"/>
          <w:highlight w:val="none"/>
          <w:lang w:val="en-US" w:eastAsia="zh-CN"/>
        </w:rPr>
        <w:t>申报材料</w:t>
      </w:r>
    </w:p>
    <w:p w14:paraId="59D731C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21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</w:rPr>
        <w:t>中山市社会公益与基础研究项目申报书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1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</w:rPr>
        <w:t>；</w:t>
      </w:r>
    </w:p>
    <w:p w14:paraId="3DFE53F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 w:eastAsia="zh-CN"/>
        </w:rPr>
        <w:t>事业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  <w:t>单位法人证书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 w:eastAsia="zh-CN"/>
        </w:rPr>
        <w:t>、营业执照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  <w:t>或统一社会信用代码证书复印件；</w:t>
      </w:r>
    </w:p>
    <w:p w14:paraId="3250FD9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  <w:t>项目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US" w:eastAsia="zh-CN"/>
        </w:rPr>
        <w:t>主申报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  <w:t>单位科研管理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 w:eastAsia="zh-CN"/>
        </w:rPr>
        <w:t>内控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  <w:t>制度；</w:t>
      </w:r>
    </w:p>
    <w:p w14:paraId="14E3D86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 w:eastAsia="zh-CN"/>
        </w:rPr>
        <w:t>项目负责人简历（须提供身份证号码及承担相关研究课题经历）、职称职务证明或学位学历证书证明；</w:t>
      </w:r>
    </w:p>
    <w:p w14:paraId="669A127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 w:eastAsia="zh-CN"/>
        </w:rPr>
        <w:t>合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  <w:t>作协议复印件（如有合作单位）；</w:t>
      </w:r>
    </w:p>
    <w:p w14:paraId="76B68A2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  <w:t>医学伦理委员会审查文件（涉及人的生物医学研究的项目需提供伦理审查表）；</w:t>
      </w:r>
    </w:p>
    <w:p w14:paraId="6D9DF51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  <w:t>申报材料中涉及的知识产权证书、检测报告、获奖证书等技术水平证明材料复印件（自主选择提供）；</w:t>
      </w:r>
    </w:p>
    <w:p w14:paraId="32426B2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1"/>
          <w:sz w:val="32"/>
          <w:szCs w:val="32"/>
          <w:highlight w:val="none"/>
          <w:lang w:val="en-GB"/>
        </w:rPr>
        <w:t>申报指南规定的其他材料。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3CFA7"/>
    <w:multiLevelType w:val="singleLevel"/>
    <w:tmpl w:val="9CF3CFA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</w:rPr>
    </w:lvl>
  </w:abstractNum>
  <w:abstractNum w:abstractNumId="1">
    <w:nsid w:val="ADF506BD"/>
    <w:multiLevelType w:val="singleLevel"/>
    <w:tmpl w:val="ADF506B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D7806D2"/>
    <w:multiLevelType w:val="singleLevel"/>
    <w:tmpl w:val="ED7806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BAFCDCB"/>
    <w:multiLevelType w:val="singleLevel"/>
    <w:tmpl w:val="FBAFCD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F77BF4E"/>
    <w:multiLevelType w:val="singleLevel"/>
    <w:tmpl w:val="FF77BF4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8693E6D"/>
    <w:multiLevelType w:val="singleLevel"/>
    <w:tmpl w:val="38693E6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_GB2312" w:hAnsi="楷体_GB2312" w:eastAsia="楷体_GB2312" w:cs="楷体_GB2312"/>
        <w:b w:val="0"/>
        <w:b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17DB"/>
    <w:rsid w:val="00FA243D"/>
    <w:rsid w:val="01083CCE"/>
    <w:rsid w:val="020C62E0"/>
    <w:rsid w:val="022D7723"/>
    <w:rsid w:val="03D21BC3"/>
    <w:rsid w:val="044B52AB"/>
    <w:rsid w:val="04573CF5"/>
    <w:rsid w:val="04B13D19"/>
    <w:rsid w:val="04DF0901"/>
    <w:rsid w:val="050745CD"/>
    <w:rsid w:val="05166E13"/>
    <w:rsid w:val="053A3B22"/>
    <w:rsid w:val="05761DD9"/>
    <w:rsid w:val="064E035C"/>
    <w:rsid w:val="06621664"/>
    <w:rsid w:val="06C79A8A"/>
    <w:rsid w:val="07533D62"/>
    <w:rsid w:val="076255C9"/>
    <w:rsid w:val="07C44DC7"/>
    <w:rsid w:val="07FD016F"/>
    <w:rsid w:val="08234907"/>
    <w:rsid w:val="085F0594"/>
    <w:rsid w:val="08CD05AC"/>
    <w:rsid w:val="095813E4"/>
    <w:rsid w:val="09747A37"/>
    <w:rsid w:val="09882E2B"/>
    <w:rsid w:val="099519E5"/>
    <w:rsid w:val="09B90184"/>
    <w:rsid w:val="09CB559C"/>
    <w:rsid w:val="0A3D4B5A"/>
    <w:rsid w:val="0A431CBD"/>
    <w:rsid w:val="0BA033B6"/>
    <w:rsid w:val="0C62610B"/>
    <w:rsid w:val="0C9C5EA0"/>
    <w:rsid w:val="0CAC14E8"/>
    <w:rsid w:val="0CE16432"/>
    <w:rsid w:val="0CEE1EC4"/>
    <w:rsid w:val="0D556A82"/>
    <w:rsid w:val="0D5A0B83"/>
    <w:rsid w:val="0D6B3864"/>
    <w:rsid w:val="0DBF1056"/>
    <w:rsid w:val="0DE46840"/>
    <w:rsid w:val="0E0E7D9E"/>
    <w:rsid w:val="0E554C8F"/>
    <w:rsid w:val="0E817E3E"/>
    <w:rsid w:val="0F6758EA"/>
    <w:rsid w:val="0F794DF1"/>
    <w:rsid w:val="0F8273B6"/>
    <w:rsid w:val="0FA436B7"/>
    <w:rsid w:val="0FC269C2"/>
    <w:rsid w:val="0FD33C11"/>
    <w:rsid w:val="0FEC3AAB"/>
    <w:rsid w:val="100D6AF8"/>
    <w:rsid w:val="101C4318"/>
    <w:rsid w:val="104F3A87"/>
    <w:rsid w:val="108D7BE7"/>
    <w:rsid w:val="10A976E1"/>
    <w:rsid w:val="10F26BDC"/>
    <w:rsid w:val="11732E33"/>
    <w:rsid w:val="11930F13"/>
    <w:rsid w:val="11952EB8"/>
    <w:rsid w:val="11AD7D4A"/>
    <w:rsid w:val="11BB11D7"/>
    <w:rsid w:val="124A2691"/>
    <w:rsid w:val="126773F8"/>
    <w:rsid w:val="12953A0A"/>
    <w:rsid w:val="12FE6E2A"/>
    <w:rsid w:val="134D09A8"/>
    <w:rsid w:val="140B030D"/>
    <w:rsid w:val="146F2CFC"/>
    <w:rsid w:val="14BD89CA"/>
    <w:rsid w:val="14FC547D"/>
    <w:rsid w:val="152739A9"/>
    <w:rsid w:val="15C732DB"/>
    <w:rsid w:val="164B2086"/>
    <w:rsid w:val="167527C1"/>
    <w:rsid w:val="16AE4E44"/>
    <w:rsid w:val="1722157F"/>
    <w:rsid w:val="172872C1"/>
    <w:rsid w:val="178F7C41"/>
    <w:rsid w:val="187A7D80"/>
    <w:rsid w:val="190647DF"/>
    <w:rsid w:val="195F43AD"/>
    <w:rsid w:val="19A73BF2"/>
    <w:rsid w:val="19F31E5E"/>
    <w:rsid w:val="19FE4173"/>
    <w:rsid w:val="1A097155"/>
    <w:rsid w:val="1A413DDE"/>
    <w:rsid w:val="1A4C2D31"/>
    <w:rsid w:val="1B2E4E30"/>
    <w:rsid w:val="1B6E3190"/>
    <w:rsid w:val="1BEA4D5B"/>
    <w:rsid w:val="1C135F20"/>
    <w:rsid w:val="1C2767B9"/>
    <w:rsid w:val="1C5564A5"/>
    <w:rsid w:val="1CEB6DC6"/>
    <w:rsid w:val="1D016AA2"/>
    <w:rsid w:val="1D2C6515"/>
    <w:rsid w:val="1D3663F5"/>
    <w:rsid w:val="1DF90BE5"/>
    <w:rsid w:val="1E1B36DB"/>
    <w:rsid w:val="1E9E4D8D"/>
    <w:rsid w:val="1F3C1C4F"/>
    <w:rsid w:val="1F743BFF"/>
    <w:rsid w:val="1FF144BA"/>
    <w:rsid w:val="1FFFF298"/>
    <w:rsid w:val="2017079C"/>
    <w:rsid w:val="207A2E7F"/>
    <w:rsid w:val="20D27112"/>
    <w:rsid w:val="20DC38FA"/>
    <w:rsid w:val="21795495"/>
    <w:rsid w:val="220A035A"/>
    <w:rsid w:val="224D4A55"/>
    <w:rsid w:val="22506F91"/>
    <w:rsid w:val="225678E3"/>
    <w:rsid w:val="22B41E7B"/>
    <w:rsid w:val="22EBFA38"/>
    <w:rsid w:val="22F56196"/>
    <w:rsid w:val="231F3C6E"/>
    <w:rsid w:val="243472A5"/>
    <w:rsid w:val="249D2525"/>
    <w:rsid w:val="24D642D6"/>
    <w:rsid w:val="24DA1568"/>
    <w:rsid w:val="255A1523"/>
    <w:rsid w:val="255A2E65"/>
    <w:rsid w:val="25B33D95"/>
    <w:rsid w:val="2601667C"/>
    <w:rsid w:val="261E1534"/>
    <w:rsid w:val="265E688C"/>
    <w:rsid w:val="27BA7103"/>
    <w:rsid w:val="27CF10B1"/>
    <w:rsid w:val="27E40D97"/>
    <w:rsid w:val="28046D14"/>
    <w:rsid w:val="28060F58"/>
    <w:rsid w:val="285673E0"/>
    <w:rsid w:val="2876586F"/>
    <w:rsid w:val="2886390B"/>
    <w:rsid w:val="28B740DA"/>
    <w:rsid w:val="28D055E3"/>
    <w:rsid w:val="28F12E95"/>
    <w:rsid w:val="290D3F65"/>
    <w:rsid w:val="2A025A32"/>
    <w:rsid w:val="2A330776"/>
    <w:rsid w:val="2A5A3C91"/>
    <w:rsid w:val="2A734547"/>
    <w:rsid w:val="2AA37E1F"/>
    <w:rsid w:val="2AE02855"/>
    <w:rsid w:val="2AF029E1"/>
    <w:rsid w:val="2B066E22"/>
    <w:rsid w:val="2B9F1A31"/>
    <w:rsid w:val="2BEE68D3"/>
    <w:rsid w:val="2C6C46D0"/>
    <w:rsid w:val="2CF469F5"/>
    <w:rsid w:val="2DAA2E7C"/>
    <w:rsid w:val="2DDB2F08"/>
    <w:rsid w:val="2DE84823"/>
    <w:rsid w:val="2E070F00"/>
    <w:rsid w:val="2EA833BB"/>
    <w:rsid w:val="2EEF27A4"/>
    <w:rsid w:val="2F04634C"/>
    <w:rsid w:val="2F1432F9"/>
    <w:rsid w:val="2F814AAA"/>
    <w:rsid w:val="2FEB4F9C"/>
    <w:rsid w:val="300A35B0"/>
    <w:rsid w:val="30DB3196"/>
    <w:rsid w:val="31641107"/>
    <w:rsid w:val="31B77F20"/>
    <w:rsid w:val="31D837C9"/>
    <w:rsid w:val="32C96112"/>
    <w:rsid w:val="336069CD"/>
    <w:rsid w:val="34000165"/>
    <w:rsid w:val="343211C6"/>
    <w:rsid w:val="34EE76E2"/>
    <w:rsid w:val="360B340E"/>
    <w:rsid w:val="36653A4C"/>
    <w:rsid w:val="36676F4F"/>
    <w:rsid w:val="36886759"/>
    <w:rsid w:val="36E52EFD"/>
    <w:rsid w:val="370A1FDB"/>
    <w:rsid w:val="372D0033"/>
    <w:rsid w:val="37E301EE"/>
    <w:rsid w:val="388E303D"/>
    <w:rsid w:val="38FDE7EB"/>
    <w:rsid w:val="39C45E2D"/>
    <w:rsid w:val="3A69582F"/>
    <w:rsid w:val="3AA97F72"/>
    <w:rsid w:val="3AF7DD6C"/>
    <w:rsid w:val="3B83764D"/>
    <w:rsid w:val="3BA810F0"/>
    <w:rsid w:val="3BCF4307"/>
    <w:rsid w:val="3BF5376E"/>
    <w:rsid w:val="3C5E1B18"/>
    <w:rsid w:val="3C8104DF"/>
    <w:rsid w:val="3C9C5901"/>
    <w:rsid w:val="3CC452D8"/>
    <w:rsid w:val="3D102ED4"/>
    <w:rsid w:val="3D356C78"/>
    <w:rsid w:val="3D98639D"/>
    <w:rsid w:val="3DE51866"/>
    <w:rsid w:val="3EB4711C"/>
    <w:rsid w:val="3EC605A7"/>
    <w:rsid w:val="3EDD0635"/>
    <w:rsid w:val="3F611C58"/>
    <w:rsid w:val="3F7810FB"/>
    <w:rsid w:val="3F7FE60A"/>
    <w:rsid w:val="3FBB0D91"/>
    <w:rsid w:val="3FDF7334"/>
    <w:rsid w:val="3FF179AD"/>
    <w:rsid w:val="3FF65710"/>
    <w:rsid w:val="400A259E"/>
    <w:rsid w:val="40287E8C"/>
    <w:rsid w:val="415555A4"/>
    <w:rsid w:val="417176CA"/>
    <w:rsid w:val="42150D0B"/>
    <w:rsid w:val="42B339FB"/>
    <w:rsid w:val="42F64785"/>
    <w:rsid w:val="42FD5DF4"/>
    <w:rsid w:val="431E7DAA"/>
    <w:rsid w:val="435B406D"/>
    <w:rsid w:val="43684025"/>
    <w:rsid w:val="4398590A"/>
    <w:rsid w:val="439B580E"/>
    <w:rsid w:val="43EA3905"/>
    <w:rsid w:val="44DE35DF"/>
    <w:rsid w:val="44F52628"/>
    <w:rsid w:val="456C7266"/>
    <w:rsid w:val="4779355E"/>
    <w:rsid w:val="47835278"/>
    <w:rsid w:val="47B84B51"/>
    <w:rsid w:val="47BBAFF3"/>
    <w:rsid w:val="47E70EA7"/>
    <w:rsid w:val="47E87586"/>
    <w:rsid w:val="47EE3F8B"/>
    <w:rsid w:val="48276EF3"/>
    <w:rsid w:val="48CA1E2D"/>
    <w:rsid w:val="48CC0E0C"/>
    <w:rsid w:val="491C16FE"/>
    <w:rsid w:val="49327CD0"/>
    <w:rsid w:val="49DD7F47"/>
    <w:rsid w:val="49EB6D57"/>
    <w:rsid w:val="4A0C644A"/>
    <w:rsid w:val="4A177581"/>
    <w:rsid w:val="4A9A4DBD"/>
    <w:rsid w:val="4B424154"/>
    <w:rsid w:val="4B793796"/>
    <w:rsid w:val="4BA34F2F"/>
    <w:rsid w:val="4CED34CC"/>
    <w:rsid w:val="4CF46CCF"/>
    <w:rsid w:val="4D371623"/>
    <w:rsid w:val="4D6342E6"/>
    <w:rsid w:val="4D6C25AA"/>
    <w:rsid w:val="4D9B019C"/>
    <w:rsid w:val="4E265601"/>
    <w:rsid w:val="4E501189"/>
    <w:rsid w:val="4E927B13"/>
    <w:rsid w:val="4F8A3D9F"/>
    <w:rsid w:val="4FB9081C"/>
    <w:rsid w:val="50147B70"/>
    <w:rsid w:val="5027550C"/>
    <w:rsid w:val="516D3625"/>
    <w:rsid w:val="51AB74EB"/>
    <w:rsid w:val="520E244A"/>
    <w:rsid w:val="522A0746"/>
    <w:rsid w:val="52E46CC0"/>
    <w:rsid w:val="52F07F1E"/>
    <w:rsid w:val="53757C3D"/>
    <w:rsid w:val="53924EB6"/>
    <w:rsid w:val="53B51901"/>
    <w:rsid w:val="54CD3C6B"/>
    <w:rsid w:val="54E210DE"/>
    <w:rsid w:val="55137666"/>
    <w:rsid w:val="551A4908"/>
    <w:rsid w:val="554C6D27"/>
    <w:rsid w:val="55D71445"/>
    <w:rsid w:val="55E92F0E"/>
    <w:rsid w:val="5668404C"/>
    <w:rsid w:val="56B502AD"/>
    <w:rsid w:val="56BB7DF2"/>
    <w:rsid w:val="56DE5770"/>
    <w:rsid w:val="56E226AA"/>
    <w:rsid w:val="57A54A59"/>
    <w:rsid w:val="57FF4A3E"/>
    <w:rsid w:val="57FF5FF8"/>
    <w:rsid w:val="580E0C05"/>
    <w:rsid w:val="58186F97"/>
    <w:rsid w:val="585D60C3"/>
    <w:rsid w:val="587D67ED"/>
    <w:rsid w:val="58DB0171"/>
    <w:rsid w:val="5907160D"/>
    <w:rsid w:val="59910D81"/>
    <w:rsid w:val="59E62CCC"/>
    <w:rsid w:val="5B287E4F"/>
    <w:rsid w:val="5B3571FB"/>
    <w:rsid w:val="5B386F08"/>
    <w:rsid w:val="5B9104C7"/>
    <w:rsid w:val="5BA97702"/>
    <w:rsid w:val="5C402575"/>
    <w:rsid w:val="5C894F4C"/>
    <w:rsid w:val="5CFE3E41"/>
    <w:rsid w:val="5D126939"/>
    <w:rsid w:val="5D3E3A06"/>
    <w:rsid w:val="5DE91920"/>
    <w:rsid w:val="5E6A68E5"/>
    <w:rsid w:val="5ECF6805"/>
    <w:rsid w:val="5F550CDE"/>
    <w:rsid w:val="5F5FA6CD"/>
    <w:rsid w:val="5F9B3F08"/>
    <w:rsid w:val="5FCDC10F"/>
    <w:rsid w:val="605A192A"/>
    <w:rsid w:val="60AC4324"/>
    <w:rsid w:val="61067516"/>
    <w:rsid w:val="612905A3"/>
    <w:rsid w:val="612F77E8"/>
    <w:rsid w:val="613C3374"/>
    <w:rsid w:val="61A73945"/>
    <w:rsid w:val="622200F7"/>
    <w:rsid w:val="625C58C6"/>
    <w:rsid w:val="63484FED"/>
    <w:rsid w:val="63864720"/>
    <w:rsid w:val="63925D7A"/>
    <w:rsid w:val="63B61158"/>
    <w:rsid w:val="64465512"/>
    <w:rsid w:val="64797B8A"/>
    <w:rsid w:val="64BF1959"/>
    <w:rsid w:val="64C612E4"/>
    <w:rsid w:val="64E53D62"/>
    <w:rsid w:val="64F75585"/>
    <w:rsid w:val="65292543"/>
    <w:rsid w:val="65B953D5"/>
    <w:rsid w:val="65FFC806"/>
    <w:rsid w:val="66642D82"/>
    <w:rsid w:val="668A4527"/>
    <w:rsid w:val="66984A2F"/>
    <w:rsid w:val="66FF580A"/>
    <w:rsid w:val="67355D65"/>
    <w:rsid w:val="67415761"/>
    <w:rsid w:val="67753A35"/>
    <w:rsid w:val="67FD181E"/>
    <w:rsid w:val="681151C8"/>
    <w:rsid w:val="68164673"/>
    <w:rsid w:val="68FF4E51"/>
    <w:rsid w:val="69470380"/>
    <w:rsid w:val="69A02FA7"/>
    <w:rsid w:val="69B67ECE"/>
    <w:rsid w:val="6AA71D09"/>
    <w:rsid w:val="6AB71FA4"/>
    <w:rsid w:val="6AEA5C76"/>
    <w:rsid w:val="6B01111E"/>
    <w:rsid w:val="6B0A61AB"/>
    <w:rsid w:val="6B0D712F"/>
    <w:rsid w:val="6B6920A6"/>
    <w:rsid w:val="6B726E54"/>
    <w:rsid w:val="6B827EC3"/>
    <w:rsid w:val="6BBF612D"/>
    <w:rsid w:val="6C2007A0"/>
    <w:rsid w:val="6D090AE2"/>
    <w:rsid w:val="6DAE083E"/>
    <w:rsid w:val="6DB65C80"/>
    <w:rsid w:val="6DF44A3C"/>
    <w:rsid w:val="6DFF4583"/>
    <w:rsid w:val="6E7F82C9"/>
    <w:rsid w:val="6EB308FD"/>
    <w:rsid w:val="6EFF29E4"/>
    <w:rsid w:val="6F3253FF"/>
    <w:rsid w:val="6FCD4DD3"/>
    <w:rsid w:val="6FE41C21"/>
    <w:rsid w:val="7019159F"/>
    <w:rsid w:val="710D040A"/>
    <w:rsid w:val="71EC078C"/>
    <w:rsid w:val="729F7C37"/>
    <w:rsid w:val="72E651DB"/>
    <w:rsid w:val="733D069E"/>
    <w:rsid w:val="735635E4"/>
    <w:rsid w:val="736A48D0"/>
    <w:rsid w:val="737A2701"/>
    <w:rsid w:val="73C60B68"/>
    <w:rsid w:val="7406483D"/>
    <w:rsid w:val="7417624B"/>
    <w:rsid w:val="74EC13C3"/>
    <w:rsid w:val="751733A8"/>
    <w:rsid w:val="75351A29"/>
    <w:rsid w:val="761E764F"/>
    <w:rsid w:val="7646681C"/>
    <w:rsid w:val="767461FD"/>
    <w:rsid w:val="76DC7744"/>
    <w:rsid w:val="76FF6B4B"/>
    <w:rsid w:val="776C7B2A"/>
    <w:rsid w:val="789B3777"/>
    <w:rsid w:val="78FB2E71"/>
    <w:rsid w:val="79194C3C"/>
    <w:rsid w:val="793961D9"/>
    <w:rsid w:val="79652BD2"/>
    <w:rsid w:val="79D939F5"/>
    <w:rsid w:val="79F84DE8"/>
    <w:rsid w:val="7A6D4434"/>
    <w:rsid w:val="7A7E102B"/>
    <w:rsid w:val="7AF73527"/>
    <w:rsid w:val="7B453C78"/>
    <w:rsid w:val="7B4F028E"/>
    <w:rsid w:val="7B53150B"/>
    <w:rsid w:val="7BCE642F"/>
    <w:rsid w:val="7BF75B64"/>
    <w:rsid w:val="7BFE9DCB"/>
    <w:rsid w:val="7BFF5D05"/>
    <w:rsid w:val="7C1873ED"/>
    <w:rsid w:val="7C9725F4"/>
    <w:rsid w:val="7CE514ED"/>
    <w:rsid w:val="7DECBFB3"/>
    <w:rsid w:val="7E0004F6"/>
    <w:rsid w:val="7EB91273"/>
    <w:rsid w:val="7EFFFD45"/>
    <w:rsid w:val="7F03523F"/>
    <w:rsid w:val="7F0B665A"/>
    <w:rsid w:val="7F1C2E96"/>
    <w:rsid w:val="7F7207A3"/>
    <w:rsid w:val="7F76049F"/>
    <w:rsid w:val="7F9743D2"/>
    <w:rsid w:val="7FAF2DF9"/>
    <w:rsid w:val="7FBDE529"/>
    <w:rsid w:val="7FD66A86"/>
    <w:rsid w:val="7FED7C7D"/>
    <w:rsid w:val="7FFDF531"/>
    <w:rsid w:val="ABAFBF05"/>
    <w:rsid w:val="ABF7538B"/>
    <w:rsid w:val="ADF5CFA5"/>
    <w:rsid w:val="AFD94CEB"/>
    <w:rsid w:val="AFF79AB7"/>
    <w:rsid w:val="BEAE1B1C"/>
    <w:rsid w:val="BEFD2FF6"/>
    <w:rsid w:val="CDB78F0D"/>
    <w:rsid w:val="D7F3A7C1"/>
    <w:rsid w:val="DBFF270E"/>
    <w:rsid w:val="DBFFE1E8"/>
    <w:rsid w:val="DDAE107B"/>
    <w:rsid w:val="DFBA8165"/>
    <w:rsid w:val="ECB94562"/>
    <w:rsid w:val="EE693ED7"/>
    <w:rsid w:val="EF5FF205"/>
    <w:rsid w:val="F3879A5E"/>
    <w:rsid w:val="F4BFCFE9"/>
    <w:rsid w:val="F57FC98D"/>
    <w:rsid w:val="F5E218DD"/>
    <w:rsid w:val="F6BDD262"/>
    <w:rsid w:val="F7DDE4AD"/>
    <w:rsid w:val="F7FB0C5A"/>
    <w:rsid w:val="FAEB8565"/>
    <w:rsid w:val="FD4C266B"/>
    <w:rsid w:val="FF2FC87B"/>
    <w:rsid w:val="FFB63F27"/>
    <w:rsid w:val="FFF2947A"/>
    <w:rsid w:val="FFFEB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1566</Words>
  <Characters>1605</Characters>
  <Lines>0</Lines>
  <Paragraphs>0</Paragraphs>
  <TotalTime>23</TotalTime>
  <ScaleCrop>false</ScaleCrop>
  <LinksUpToDate>false</LinksUpToDate>
  <CharactersWithSpaces>1606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2023-02-03T16:52:00Z</dcterms:created>
  <dc:creator>zlb2</dc:creator>
  <cp:lastModifiedBy>章灏然</cp:lastModifiedBy>
  <cp:lastPrinted>2025-10-09T07:21:00Z</cp:lastPrinted>
  <dcterms:modified xsi:type="dcterms:W3CDTF">2025-10-09T08:55:29Z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EE2FEABFB0244FCCA6059CB4D5AE2B69_13</vt:lpwstr>
  </property>
  <property fmtid="{D5CDD505-2E9C-101B-9397-08002B2CF9AE}" pid="4" name="KSOTemplateDocerSaveRecord">
    <vt:lpwstr>eyJoZGlkIjoiMjFlOGYzOGU1YjVkOTBkMTFlYjVlYjU4NmZhMWQ2MjMiLCJ1c2VySWQiOiI0MjY3ODQ4NDUifQ==</vt:lpwstr>
  </property>
</Properties>
</file>