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中山市科技局科技创新管理一体化系统</w:t>
      </w:r>
    </w:p>
    <w:p>
      <w:pPr>
        <w:jc w:val="center"/>
        <w:rPr>
          <w:rFonts w:hint="eastAsia" w:ascii="黑体" w:hAnsi="黑体" w:eastAsia="黑体" w:cs="黑体"/>
          <w:b/>
          <w:sz w:val="44"/>
          <w:szCs w:val="44"/>
        </w:rPr>
      </w:pP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申请专家入库流程</w:t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979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7"/>
            <w:tabs>
              <w:tab w:val="right" w:leader="dot" w:pos="8306"/>
            </w:tabs>
            <w:ind w:left="0" w:leftChars="0"/>
          </w:pPr>
          <w:bookmarkStart w:id="0" w:name="_Toc26734"/>
          <w:bookmarkStart w:id="1" w:name="_Toc3632"/>
        </w:p>
      </w:sdtContent>
    </w:sdt>
    <w:bookmarkEnd w:id="0"/>
    <w:bookmarkEnd w:id="1"/>
    <w:p>
      <w:pPr>
        <w:spacing w:line="360" w:lineRule="auto"/>
        <w:ind w:firstLine="588" w:firstLineChars="196"/>
        <w:jc w:val="left"/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专家库入库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流程：个人申报&gt;申报单位审核&gt;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科技局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</w:t>
      </w:r>
    </w:p>
    <w:p>
      <w:pPr>
        <w:pStyle w:val="3"/>
        <w:numPr>
          <w:ilvl w:val="0"/>
          <w:numId w:val="2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1.1在网页浏览器输入网址（http://kj.zs.gov.cn）访问中山市科学技术局政务网，点击“中山市科技局科技创新管理一体化系统”图标，转入系统登录页面。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5420" cy="3435985"/>
            <wp:effectExtent l="0" t="0" r="114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登录个人账号，【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输入个人账号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】&gt;【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输入个人密码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】&gt;【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输入验证码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】点击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按钮进入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系统。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73040" cy="2378075"/>
            <wp:effectExtent l="0" t="0" r="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1.3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登录已经完善信息的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个人账号，【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专家库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管理】&gt;【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专家信息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】&gt;【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专家信息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】点击“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申请成为专家”按钮进入专家申请表填写页面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0340" cy="1420495"/>
            <wp:effectExtent l="0" t="0" r="1270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2.填写内容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填写内容。</w:t>
      </w:r>
      <w:r>
        <w:drawing>
          <wp:inline distT="0" distB="0" distL="114300" distR="114300">
            <wp:extent cx="5271135" cy="3100705"/>
            <wp:effectExtent l="0" t="0" r="1905" b="82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注：如发现自动加载的数据为空，请到单位或个人基本信息界面进行相关内容完善后，再填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eastAsia="zh-CN"/>
        </w:rPr>
        <w:t>写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专家申请表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。）</w:t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3.上传附件</w:t>
      </w:r>
      <w:bookmarkStart w:id="2" w:name="_GoBack"/>
      <w:bookmarkEnd w:id="2"/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/>
        </w:rPr>
      </w:pPr>
      <w:r>
        <w:rPr>
          <w:rFonts w:hint="eastAsia" w:ascii="宋体" w:hAnsi="宋体" w:eastAsia="宋体" w:cs="宋体"/>
          <w:b w:val="0"/>
          <w:bCs w:val="0"/>
          <w:spacing w:val="-7"/>
          <w:sz w:val="30"/>
          <w:szCs w:val="30"/>
          <w:lang w:eastAsia="zh-CN"/>
        </w:rPr>
        <w:t>完成</w:t>
      </w:r>
      <w:r>
        <w:rPr>
          <w:rFonts w:hint="eastAsia" w:ascii="宋体" w:hAnsi="宋体" w:eastAsia="宋体" w:cs="宋体"/>
          <w:b w:val="0"/>
          <w:bCs w:val="0"/>
          <w:spacing w:val="-7"/>
          <w:sz w:val="30"/>
          <w:szCs w:val="30"/>
          <w:lang w:val="en-US" w:eastAsia="zh-CN"/>
        </w:rPr>
        <w:t>专家申请表</w:t>
      </w:r>
      <w:r>
        <w:rPr>
          <w:rFonts w:hint="eastAsia" w:ascii="宋体" w:hAnsi="宋体" w:eastAsia="宋体" w:cs="宋体"/>
          <w:b w:val="0"/>
          <w:bCs w:val="0"/>
          <w:spacing w:val="-7"/>
          <w:sz w:val="30"/>
          <w:szCs w:val="30"/>
          <w:lang w:eastAsia="zh-CN"/>
        </w:rPr>
        <w:t>需要填写的内容后</w:t>
      </w:r>
      <w:r>
        <w:rPr>
          <w:rFonts w:hint="eastAsia" w:ascii="宋体" w:hAnsi="宋体" w:eastAsia="宋体" w:cs="宋体"/>
          <w:b w:val="0"/>
          <w:bCs w:val="0"/>
          <w:spacing w:val="-3"/>
          <w:sz w:val="30"/>
          <w:szCs w:val="30"/>
          <w:lang w:eastAsia="zh-CN"/>
        </w:rPr>
        <w:t>，在“附件信息”栏目中上传项目申报所需要提供的相关证明</w:t>
      </w:r>
      <w:r>
        <w:rPr>
          <w:rFonts w:hint="eastAsia" w:ascii="宋体" w:hAnsi="宋体" w:eastAsia="宋体" w:cs="宋体"/>
          <w:b w:val="0"/>
          <w:bCs w:val="0"/>
          <w:spacing w:val="-112"/>
          <w:sz w:val="30"/>
          <w:szCs w:val="30"/>
          <w:lang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材料。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</w:pPr>
      <w:r>
        <w:drawing>
          <wp:inline distT="0" distB="0" distL="114300" distR="114300">
            <wp:extent cx="5269230" cy="2341245"/>
            <wp:effectExtent l="0" t="0" r="381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4.暂存提交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点击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暂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存即可保存已完成填写的内容，确认无误后，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暂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存提交后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。</w:t>
      </w:r>
    </w:p>
    <w:p>
      <w:r>
        <w:drawing>
          <wp:inline distT="0" distB="0" distL="114300" distR="114300">
            <wp:extent cx="5265420" cy="3060700"/>
            <wp:effectExtent l="0" t="0" r="762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4.1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暂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存：可以暂时保存已经填写的申请内容，可以进行再次编辑。</w:t>
      </w:r>
    </w:p>
    <w:p>
      <w:pPr>
        <w:rPr>
          <w:rFonts w:hint="eastAsia" w:ascii="宋体" w:hAnsi="宋体" w:eastAsia="宋体" w:cs="宋体"/>
          <w:b/>
          <w:bCs/>
          <w:color w:val="auto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4.2提交：将专家申请书提交至下个流程节点人员审核。</w:t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5B7E98"/>
    <w:multiLevelType w:val="multilevel"/>
    <w:tmpl w:val="4A5B7E98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黑体" w:hAnsi="黑体" w:eastAsia="黑体"/>
        <w:sz w:val="30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58FAD785"/>
    <w:multiLevelType w:val="singleLevel"/>
    <w:tmpl w:val="58FAD7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wOTViYjhhYmE0M2ExMjAyZTRiYjgxZThlYmQ5ZjQifQ=="/>
  </w:docVars>
  <w:rsids>
    <w:rsidRoot w:val="00000000"/>
    <w:rsid w:val="04CB54D7"/>
    <w:rsid w:val="15154FDC"/>
    <w:rsid w:val="1B426DC3"/>
    <w:rsid w:val="1CFA6B3C"/>
    <w:rsid w:val="1D752A43"/>
    <w:rsid w:val="1DBF0EA6"/>
    <w:rsid w:val="202D4C3B"/>
    <w:rsid w:val="4C6E7BF4"/>
    <w:rsid w:val="50AE071A"/>
    <w:rsid w:val="67002B5A"/>
    <w:rsid w:val="7721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outlineLvl w:val="0"/>
    </w:pPr>
    <w:rPr>
      <w:rFonts w:eastAsia="黑体" w:asciiTheme="minorAscii" w:hAnsiTheme="minorAscii"/>
      <w:b/>
      <w:kern w:val="44"/>
      <w:sz w:val="30"/>
      <w:szCs w:val="2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448</Words>
  <Characters>459</Characters>
  <Lines>0</Lines>
  <Paragraphs>0</Paragraphs>
  <TotalTime>57</TotalTime>
  <ScaleCrop>false</ScaleCrop>
  <LinksUpToDate>false</LinksUpToDate>
  <CharactersWithSpaces>460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2022-07-07T01:09:00Z</dcterms:created>
  <dc:creator>Administrator</dc:creator>
  <cp:lastModifiedBy>荀启勇</cp:lastModifiedBy>
  <dcterms:modified xsi:type="dcterms:W3CDTF">2022-12-14T01:05:57Z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C60BE8D508AE415FB45662EB237CC2CE</vt:lpwstr>
  </property>
</Properties>
</file>