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7"/>
        <w:ind w:left="220"/>
        <w:rPr>
          <w:rFonts w:hint="eastAsia" w:ascii="Times New Roman" w:eastAsia="黑体"/>
          <w:lang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Times New Roman"/>
          <w:lang w:val="en-US" w:eastAsia="zh-CN"/>
        </w:rPr>
        <w:t>2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22"/>
        </w:rPr>
      </w:pPr>
    </w:p>
    <w:p>
      <w:pPr>
        <w:spacing w:before="39"/>
        <w:ind w:left="1268" w:right="1316" w:firstLine="0"/>
        <w:jc w:val="center"/>
        <w:rPr>
          <w:b/>
          <w:sz w:val="44"/>
        </w:rPr>
      </w:pPr>
      <w:r>
        <w:rPr>
          <w:b/>
          <w:sz w:val="44"/>
        </w:rPr>
        <w:t>大型科研仪器设备信息报送指引</w:t>
      </w:r>
    </w:p>
    <w:p>
      <w:pPr>
        <w:pStyle w:val="2"/>
        <w:spacing w:before="1"/>
        <w:rPr>
          <w:b/>
          <w:sz w:val="61"/>
        </w:rPr>
      </w:pPr>
    </w:p>
    <w:p>
      <w:pPr>
        <w:pStyle w:val="2"/>
        <w:spacing w:line="328" w:lineRule="auto"/>
        <w:ind w:left="219" w:right="112" w:firstLine="639"/>
      </w:pPr>
      <w:r>
        <w:t>为便于科研设施与仪器管理单位（</w:t>
      </w:r>
      <w:r>
        <w:rPr>
          <w:spacing w:val="-2"/>
        </w:rPr>
        <w:t>以下称管理单位</w:t>
      </w:r>
      <w:r>
        <w:rPr>
          <w:spacing w:val="-15"/>
        </w:rPr>
        <w:t>）</w:t>
      </w:r>
      <w:r>
        <w:t>能</w:t>
      </w:r>
      <w:r>
        <w:rPr>
          <w:spacing w:val="-4"/>
        </w:rPr>
        <w:t>够及时、准确地将科研设施与仪器等数据信息报送至广东省</w:t>
      </w:r>
      <w:r>
        <w:rPr>
          <w:spacing w:val="-2"/>
          <w:w w:val="100"/>
        </w:rPr>
        <w:t>科技资源共享网</w:t>
      </w:r>
      <w:r>
        <w:rPr>
          <w:spacing w:val="-1"/>
          <w:w w:val="100"/>
        </w:rPr>
        <w:t>（简称“粤科汇”</w:t>
      </w:r>
      <w:r>
        <w:rPr>
          <w:spacing w:val="-1"/>
        </w:rPr>
        <w:t xml:space="preserve"> </w:t>
      </w:r>
      <w:r>
        <w:rPr>
          <w:spacing w:val="-2"/>
          <w:w w:val="100"/>
        </w:rPr>
        <w:t>网址：</w:t>
      </w:r>
      <w:r>
        <w:fldChar w:fldCharType="begin"/>
      </w:r>
      <w:r>
        <w:instrText xml:space="preserve"> HYPERLINK "http://www.gdkjzy.net/" \h </w:instrText>
      </w:r>
      <w:r>
        <w:fldChar w:fldCharType="separate"/>
      </w:r>
      <w:r>
        <w:rPr>
          <w:rFonts w:ascii="Times New Roman" w:hAnsi="Times New Roman" w:eastAsia="Times New Roman"/>
          <w:spacing w:val="-1"/>
          <w:w w:val="100"/>
        </w:rPr>
        <w:t>ww</w:t>
      </w:r>
      <w:r>
        <w:rPr>
          <w:rFonts w:ascii="Times New Roman" w:hAnsi="Times New Roman" w:eastAsia="Times New Roman"/>
          <w:spacing w:val="-21"/>
          <w:w w:val="100"/>
        </w:rPr>
        <w:t>w</w:t>
      </w:r>
      <w:r>
        <w:rPr>
          <w:rFonts w:ascii="Times New Roman" w:hAnsi="Times New Roman" w:eastAsia="Times New Roman"/>
          <w:spacing w:val="-1"/>
          <w:w w:val="100"/>
        </w:rPr>
        <w:t>.gdkjz</w:t>
      </w:r>
      <w:r>
        <w:rPr>
          <w:rFonts w:ascii="Times New Roman" w:hAnsi="Times New Roman" w:eastAsia="Times New Roman"/>
          <w:spacing w:val="-20"/>
          <w:w w:val="100"/>
        </w:rPr>
        <w:t>y</w:t>
      </w:r>
      <w:r>
        <w:rPr>
          <w:rFonts w:ascii="Times New Roman" w:hAnsi="Times New Roman" w:eastAsia="Times New Roman"/>
          <w:spacing w:val="-1"/>
          <w:w w:val="100"/>
        </w:rPr>
        <w:t>.net</w:t>
      </w:r>
      <w:r>
        <w:rPr>
          <w:rFonts w:ascii="Times New Roman" w:hAnsi="Times New Roman" w:eastAsia="Times New Roman"/>
          <w:spacing w:val="-1"/>
          <w:w w:val="100"/>
        </w:rPr>
        <w:fldChar w:fldCharType="end"/>
      </w:r>
      <w:r>
        <w:rPr>
          <w:spacing w:val="-160"/>
          <w:w w:val="100"/>
        </w:rPr>
        <w:t>）</w:t>
      </w:r>
      <w:r>
        <w:rPr>
          <w:w w:val="100"/>
        </w:rPr>
        <w:t>，</w:t>
      </w:r>
      <w:r>
        <w:t>提供以下三种信息报送方式：</w:t>
      </w:r>
    </w:p>
    <w:p>
      <w:pPr>
        <w:pStyle w:val="2"/>
        <w:spacing w:line="328" w:lineRule="auto"/>
        <w:ind w:left="219" w:right="261" w:firstLine="639"/>
        <w:jc w:val="both"/>
      </w:pPr>
      <w:r>
        <w:t>一、系统填报。该方式适用于在线服务平台尚未建立或仪器设备数量较少时，可直接在粤科汇进行仪器信息填报。具体操作由用户注册后在用户中心进行向导式填写完成。</w:t>
      </w:r>
    </w:p>
    <w:p>
      <w:pPr>
        <w:pStyle w:val="2"/>
        <w:spacing w:line="328" w:lineRule="auto"/>
        <w:ind w:left="219" w:right="271" w:firstLine="639"/>
        <w:jc w:val="both"/>
      </w:pPr>
      <w:r>
        <w:t>二、</w:t>
      </w:r>
      <w:r>
        <w:rPr>
          <w:rFonts w:ascii="Times New Roman" w:eastAsia="Times New Roman"/>
        </w:rPr>
        <w:t xml:space="preserve">EXCEL </w:t>
      </w:r>
      <w:r>
        <w:t xml:space="preserve">导入。该方法适用于仪器数量较多，但在线服务平台接口尚未完善时，可通过 </w:t>
      </w:r>
      <w:r>
        <w:rPr>
          <w:rFonts w:ascii="Times New Roman" w:eastAsia="Times New Roman"/>
        </w:rPr>
        <w:t xml:space="preserve">EXCEL </w:t>
      </w:r>
      <w:r>
        <w:t>表单填写后统一导入粤科汇系统。具体操作由用户注册后在用户中心进行</w:t>
      </w:r>
      <w:r>
        <w:rPr>
          <w:rFonts w:ascii="Times New Roman" w:eastAsia="Times New Roman"/>
        </w:rPr>
        <w:t xml:space="preserve">EXCEL </w:t>
      </w:r>
      <w:r>
        <w:t>模版下载及导入。</w:t>
      </w:r>
    </w:p>
    <w:p>
      <w:pPr>
        <w:pStyle w:val="2"/>
        <w:spacing w:line="328" w:lineRule="auto"/>
        <w:ind w:left="219" w:right="115" w:firstLine="639"/>
      </w:pPr>
      <w:r>
        <w:rPr>
          <w:spacing w:val="-4"/>
        </w:rPr>
        <w:t>三、系统接口。该方法适用于在线服务平台长期稳定运</w:t>
      </w:r>
      <w:r>
        <w:rPr>
          <w:spacing w:val="-6"/>
        </w:rPr>
        <w:t>行时，管理单位可以按照统一的数据标准及格式规范，通过</w:t>
      </w:r>
      <w:r>
        <w:rPr>
          <w:spacing w:val="-20"/>
        </w:rPr>
        <w:t xml:space="preserve">接口的方式将报送数据至粤科汇。接口基于 </w:t>
      </w:r>
      <w:r>
        <w:rPr>
          <w:rFonts w:ascii="Times New Roman" w:eastAsia="Times New Roman"/>
        </w:rPr>
        <w:t>HTTP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3"/>
        </w:rPr>
        <w:t xml:space="preserve">技术开发， </w:t>
      </w:r>
      <w:r>
        <w:t>具体接口文档可联系粤科汇直接获取。</w:t>
      </w:r>
    </w:p>
    <w:p>
      <w:pPr>
        <w:pStyle w:val="2"/>
        <w:spacing w:line="328" w:lineRule="auto"/>
        <w:ind w:left="219" w:right="261" w:firstLine="639"/>
      </w:pPr>
      <w:r>
        <w:t xml:space="preserve">各管理单位可结合实际情况选择合适的信息报送方面， 具体报送内容主要如表 </w:t>
      </w:r>
      <w:r>
        <w:rPr>
          <w:rFonts w:ascii="Times New Roman" w:eastAsia="Times New Roman"/>
        </w:rPr>
        <w:t xml:space="preserve">1 </w:t>
      </w:r>
      <w:r>
        <w:t>所示：</w:t>
      </w:r>
    </w:p>
    <w:p>
      <w:pPr>
        <w:spacing w:after="0" w:line="328" w:lineRule="auto"/>
        <w:sectPr>
          <w:footerReference r:id="rId5" w:type="default"/>
          <w:type w:val="continuous"/>
          <w:pgSz w:w="11910" w:h="16840"/>
          <w:pgMar w:top="1500" w:right="1520" w:bottom="1080" w:left="1580" w:header="720" w:footer="896" w:gutter="0"/>
          <w:pgNumType w:start="1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19"/>
        </w:rPr>
      </w:pPr>
    </w:p>
    <w:p>
      <w:pPr>
        <w:pStyle w:val="2"/>
        <w:spacing w:before="65"/>
        <w:ind w:left="1263" w:right="131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表 </w:t>
      </w:r>
      <w:r>
        <w:rPr>
          <w:rFonts w:ascii="Times New Roman" w:eastAsia="Times New Roman"/>
        </w:rPr>
        <w:t xml:space="preserve">1 </w:t>
      </w:r>
      <w:r>
        <w:rPr>
          <w:rFonts w:hint="eastAsia" w:ascii="黑体" w:eastAsia="黑体"/>
        </w:rPr>
        <w:t>仪器报送主要信息</w:t>
      </w:r>
    </w:p>
    <w:p>
      <w:pPr>
        <w:pStyle w:val="2"/>
        <w:spacing w:before="4" w:after="1"/>
        <w:rPr>
          <w:rFonts w:ascii="黑体"/>
          <w:sz w:val="8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5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18" w:type="dxa"/>
          </w:tcPr>
          <w:p>
            <w:pPr>
              <w:pStyle w:val="7"/>
              <w:spacing w:before="106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字段名称</w:t>
            </w:r>
          </w:p>
        </w:tc>
        <w:tc>
          <w:tcPr>
            <w:tcW w:w="5904" w:type="dxa"/>
          </w:tcPr>
          <w:p>
            <w:pPr>
              <w:pStyle w:val="7"/>
              <w:spacing w:before="106"/>
              <w:rPr>
                <w:sz w:val="24"/>
              </w:rPr>
            </w:pPr>
            <w:r>
              <w:rPr>
                <w:sz w:val="24"/>
              </w:rPr>
              <w:t>字段描述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618" w:type="dxa"/>
          </w:tcPr>
          <w:p>
            <w:pPr>
              <w:pStyle w:val="7"/>
              <w:spacing w:before="134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英文名称</w:t>
            </w:r>
          </w:p>
        </w:tc>
        <w:tc>
          <w:tcPr>
            <w:tcW w:w="5904" w:type="dxa"/>
          </w:tcPr>
          <w:p>
            <w:pPr>
              <w:pStyle w:val="7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英文名称；限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18" w:type="dxa"/>
          </w:tcPr>
          <w:p>
            <w:pPr>
              <w:pStyle w:val="7"/>
              <w:spacing w:before="158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所属单位标识</w:t>
            </w:r>
          </w:p>
        </w:tc>
        <w:tc>
          <w:tcPr>
            <w:tcW w:w="5904" w:type="dxa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由国家网络管理平台统一分配，唯一标识一个单位；限</w:t>
            </w:r>
          </w:p>
          <w:p>
            <w:pPr>
              <w:pStyle w:val="7"/>
              <w:spacing w:before="4" w:line="291" w:lineRule="exac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32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18" w:type="dxa"/>
          </w:tcPr>
          <w:p>
            <w:pPr>
              <w:pStyle w:val="7"/>
              <w:spacing w:before="1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仪器所在单位内部编</w:t>
            </w:r>
          </w:p>
          <w:p>
            <w:pPr>
              <w:pStyle w:val="7"/>
              <w:spacing w:before="4" w:line="29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码</w:t>
            </w:r>
          </w:p>
        </w:tc>
        <w:tc>
          <w:tcPr>
            <w:tcW w:w="5904" w:type="dxa"/>
          </w:tcPr>
          <w:p>
            <w:pPr>
              <w:pStyle w:val="7"/>
              <w:spacing w:before="157"/>
              <w:rPr>
                <w:sz w:val="24"/>
              </w:rPr>
            </w:pPr>
            <w:r>
              <w:rPr>
                <w:sz w:val="24"/>
              </w:rPr>
              <w:t>能唯一标识一个仪器（必填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0"/>
                <w:sz w:val="24"/>
              </w:rPr>
              <w:t xml:space="preserve">；限 </w:t>
            </w:r>
            <w:r>
              <w:rPr>
                <w:rFonts w:ascii="Times New Roman" w:eastAsia="Times New Roman"/>
                <w:sz w:val="24"/>
              </w:rPr>
              <w:t xml:space="preserve">50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2618" w:type="dxa"/>
          </w:tcPr>
          <w:p>
            <w:pPr>
              <w:pStyle w:val="7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spacing w:before="167" w:line="242" w:lineRule="auto"/>
              <w:ind w:left="1069" w:right="51" w:hanging="958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（必填）所属资源载体名称</w:t>
            </w:r>
          </w:p>
        </w:tc>
        <w:tc>
          <w:tcPr>
            <w:tcW w:w="5904" w:type="dxa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：科学仪器中心</w:t>
            </w:r>
          </w:p>
          <w:p>
            <w:pPr>
              <w:pStyle w:val="7"/>
              <w:spacing w:before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：重大科研基础设施</w:t>
            </w:r>
          </w:p>
          <w:p>
            <w:pPr>
              <w:pStyle w:val="7"/>
              <w:spacing w:before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：国家重点实验室</w:t>
            </w:r>
          </w:p>
          <w:p>
            <w:pPr>
              <w:pStyle w:val="7"/>
              <w:spacing w:before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：国家工程技术研究中心</w:t>
            </w:r>
          </w:p>
          <w:p>
            <w:pPr>
              <w:pStyle w:val="7"/>
              <w:spacing w:before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：生物种质资源库馆</w:t>
            </w:r>
          </w:p>
          <w:p>
            <w:pPr>
              <w:pStyle w:val="7"/>
              <w:spacing w:before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0</w:t>
            </w:r>
            <w:r>
              <w:rPr>
                <w:sz w:val="24"/>
              </w:rPr>
              <w:t>：无</w:t>
            </w:r>
          </w:p>
          <w:p>
            <w:pPr>
              <w:pStyle w:val="7"/>
              <w:spacing w:before="5" w:line="289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个数字（必填）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618" w:type="dxa"/>
          </w:tcPr>
          <w:p>
            <w:pPr>
              <w:pStyle w:val="7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spacing w:before="3"/>
              <w:ind w:left="0"/>
              <w:rPr>
                <w:rFonts w:ascii="黑体"/>
                <w:sz w:val="19"/>
              </w:rPr>
            </w:pPr>
          </w:p>
          <w:p>
            <w:pPr>
              <w:pStyle w:val="7"/>
              <w:spacing w:line="242" w:lineRule="auto"/>
              <w:ind w:left="949" w:right="172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所属资源载体单位内部编号</w:t>
            </w:r>
          </w:p>
        </w:tc>
        <w:tc>
          <w:tcPr>
            <w:tcW w:w="5904" w:type="dxa"/>
          </w:tcPr>
          <w:p>
            <w:pPr>
              <w:pStyle w:val="7"/>
              <w:spacing w:before="11"/>
              <w:ind w:left="0"/>
              <w:rPr>
                <w:rFonts w:ascii="黑体"/>
                <w:sz w:val="18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当确定所属资源载体名称为</w:t>
            </w:r>
          </w:p>
          <w:p>
            <w:pPr>
              <w:pStyle w:val="7"/>
              <w:spacing w:before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：科学仪器中心</w:t>
            </w:r>
          </w:p>
          <w:p>
            <w:pPr>
              <w:pStyle w:val="7"/>
              <w:spacing w:before="4" w:line="242" w:lineRule="auto"/>
              <w:ind w:right="326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 xml:space="preserve">：重大科研基础设施 </w:t>
            </w:r>
            <w:r>
              <w:rPr>
                <w:spacing w:val="-30"/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50 </w:t>
            </w:r>
            <w:r>
              <w:rPr>
                <w:spacing w:val="-3"/>
                <w:sz w:val="24"/>
              </w:rPr>
              <w:t>个字符，可填无。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618" w:type="dxa"/>
          </w:tcPr>
          <w:p>
            <w:pPr>
              <w:pStyle w:val="7"/>
              <w:spacing w:before="157" w:line="242" w:lineRule="auto"/>
              <w:ind w:left="195" w:right="1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仪器隶属国家重点实</w:t>
            </w:r>
            <w:r>
              <w:rPr>
                <w:b/>
                <w:w w:val="95"/>
                <w:sz w:val="24"/>
              </w:rPr>
              <w:t>验室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>
              <w:rPr>
                <w:b/>
                <w:w w:val="95"/>
                <w:sz w:val="24"/>
              </w:rPr>
              <w:t>国家工程技术研究中心</w:t>
            </w:r>
            <w:r>
              <w:rPr>
                <w:rFonts w:ascii="Times New Roman" w:eastAsia="Times New Roman"/>
                <w:b/>
                <w:w w:val="95"/>
                <w:sz w:val="24"/>
              </w:rPr>
              <w:t>/</w:t>
            </w:r>
            <w:r>
              <w:rPr>
                <w:b/>
                <w:w w:val="95"/>
                <w:sz w:val="24"/>
              </w:rPr>
              <w:t>生物种质资源</w:t>
            </w:r>
            <w:r>
              <w:rPr>
                <w:b/>
                <w:sz w:val="24"/>
              </w:rPr>
              <w:t>库馆的名称</w:t>
            </w:r>
          </w:p>
        </w:tc>
        <w:tc>
          <w:tcPr>
            <w:tcW w:w="5904" w:type="dxa"/>
          </w:tcPr>
          <w:p>
            <w:pPr>
              <w:pStyle w:val="7"/>
              <w:spacing w:before="1"/>
              <w:rPr>
                <w:sz w:val="24"/>
              </w:rPr>
            </w:pPr>
            <w:r>
              <w:rPr>
                <w:sz w:val="24"/>
              </w:rPr>
              <w:t>当确定所属资源载体名称为</w:t>
            </w:r>
          </w:p>
          <w:p>
            <w:pPr>
              <w:pStyle w:val="7"/>
              <w:spacing w:before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：国家重点实验室</w:t>
            </w:r>
          </w:p>
          <w:p>
            <w:pPr>
              <w:pStyle w:val="7"/>
              <w:spacing w:before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：国家工程技术研究中心</w:t>
            </w:r>
          </w:p>
          <w:p>
            <w:pPr>
              <w:pStyle w:val="7"/>
              <w:spacing w:before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：生物种质资源库馆</w:t>
            </w:r>
          </w:p>
          <w:p>
            <w:pPr>
              <w:pStyle w:val="7"/>
              <w:spacing w:before="5" w:line="291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255 </w:t>
            </w:r>
            <w:r>
              <w:rPr>
                <w:sz w:val="24"/>
              </w:rPr>
              <w:t>个字符，可填无。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2618" w:type="dxa"/>
          </w:tcPr>
          <w:p>
            <w:pPr>
              <w:pStyle w:val="7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spacing w:before="2"/>
              <w:ind w:left="0"/>
              <w:rPr>
                <w:rFonts w:ascii="黑体"/>
                <w:sz w:val="20"/>
              </w:rPr>
            </w:pPr>
          </w:p>
          <w:p>
            <w:pPr>
              <w:pStyle w:val="7"/>
              <w:ind w:left="8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（必填）设备分类编码</w:t>
            </w:r>
          </w:p>
        </w:tc>
        <w:tc>
          <w:tcPr>
            <w:tcW w:w="5904" w:type="dxa"/>
          </w:tcPr>
          <w:p>
            <w:pPr>
              <w:pStyle w:val="7"/>
              <w:spacing w:before="98" w:line="242" w:lineRule="auto"/>
              <w:ind w:right="-29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依据“大型科学仪器设备资源的建设与整合”平台建设</w:t>
            </w:r>
            <w:r>
              <w:rPr>
                <w:spacing w:val="7"/>
                <w:sz w:val="24"/>
              </w:rPr>
              <w:t>项目的《大型科学仪器设备分类标准与编码规则（试</w:t>
            </w:r>
            <w:r>
              <w:rPr>
                <w:spacing w:val="3"/>
                <w:sz w:val="24"/>
              </w:rPr>
              <w:t>用</w:t>
            </w:r>
            <w:r>
              <w:rPr>
                <w:spacing w:val="-116"/>
                <w:sz w:val="24"/>
              </w:rPr>
              <w:t>）</w:t>
            </w:r>
            <w:r>
              <w:rPr>
                <w:spacing w:val="-8"/>
                <w:sz w:val="24"/>
              </w:rPr>
              <w:t>》，按大类、中类、小类选择填写</w:t>
            </w:r>
            <w:r>
              <w:rPr>
                <w:sz w:val="24"/>
              </w:rPr>
              <w:t>（</w:t>
            </w:r>
            <w:r>
              <w:rPr>
                <w:rFonts w:ascii="Times New Roman" w:hAnsi="Times New Roman" w:eastAsia="Times New Roman"/>
                <w:sz w:val="24"/>
              </w:rPr>
              <w:t xml:space="preserve">6 </w:t>
            </w:r>
            <w:r>
              <w:rPr>
                <w:spacing w:val="4"/>
                <w:sz w:val="24"/>
              </w:rPr>
              <w:t>位数字代码）</w:t>
            </w:r>
          </w:p>
          <w:p>
            <w:pPr>
              <w:pStyle w:val="7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0"/>
                <w:sz w:val="24"/>
              </w:rPr>
              <w:t xml:space="preserve">；限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618" w:type="dxa"/>
          </w:tcPr>
          <w:p>
            <w:pPr>
              <w:pStyle w:val="7"/>
              <w:spacing w:before="134"/>
              <w:ind w:left="8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（必填）仪器设备来源</w:t>
            </w:r>
          </w:p>
        </w:tc>
        <w:tc>
          <w:tcPr>
            <w:tcW w:w="5904" w:type="dxa"/>
          </w:tcPr>
          <w:p>
            <w:pPr>
              <w:pStyle w:val="7"/>
              <w:spacing w:before="134"/>
              <w:rPr>
                <w:sz w:val="24"/>
              </w:rPr>
            </w:pPr>
            <w:r>
              <w:rPr>
                <w:sz w:val="24"/>
              </w:rPr>
              <w:t>购置、研制、赠送、其他；限</w:t>
            </w:r>
            <w:r>
              <w:rPr>
                <w:rFonts w:ascii="Times New Roman" w:eastAsia="Times New Roman"/>
                <w:sz w:val="24"/>
              </w:rPr>
              <w:t>2</w:t>
            </w:r>
            <w:bookmarkStart w:id="0" w:name="_GoBack"/>
            <w:bookmarkEnd w:id="0"/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618" w:type="dxa"/>
          </w:tcPr>
          <w:p>
            <w:pPr>
              <w:pStyle w:val="7"/>
              <w:spacing w:before="7"/>
              <w:ind w:left="0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8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（必填）海关监管情况</w:t>
            </w:r>
          </w:p>
        </w:tc>
        <w:tc>
          <w:tcPr>
            <w:tcW w:w="5904" w:type="dxa"/>
          </w:tcPr>
          <w:p>
            <w:pPr>
              <w:pStyle w:val="7"/>
              <w:spacing w:before="121" w:line="242" w:lineRule="auto"/>
              <w:ind w:right="-29"/>
              <w:rPr>
                <w:sz w:val="24"/>
              </w:rPr>
            </w:pPr>
            <w:r>
              <w:rPr>
                <w:spacing w:val="-12"/>
                <w:sz w:val="24"/>
              </w:rPr>
              <w:t>仪器是否被海关监管，若仪器被海关监管，填写“是”，</w:t>
            </w:r>
            <w:r>
              <w:rPr>
                <w:spacing w:val="-11"/>
                <w:sz w:val="24"/>
              </w:rPr>
              <w:t xml:space="preserve">若仪器不被海关监管，填写“否”；限 </w:t>
            </w:r>
            <w:r>
              <w:rPr>
                <w:rFonts w:ascii="Times New Roman" w:hAns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2618" w:type="dxa"/>
          </w:tcPr>
          <w:p>
            <w:pPr>
              <w:pStyle w:val="7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spacing w:before="5"/>
              <w:ind w:left="0"/>
              <w:rPr>
                <w:rFonts w:ascii="黑体"/>
                <w:sz w:val="31"/>
              </w:rPr>
            </w:pPr>
          </w:p>
          <w:p>
            <w:pPr>
              <w:pStyle w:val="7"/>
              <w:ind w:left="8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原值</w:t>
            </w:r>
          </w:p>
        </w:tc>
        <w:tc>
          <w:tcPr>
            <w:tcW w:w="5904" w:type="dxa"/>
          </w:tcPr>
          <w:p>
            <w:pPr>
              <w:pStyle w:val="7"/>
              <w:spacing w:before="86" w:line="242" w:lineRule="auto"/>
              <w:ind w:right="-29"/>
              <w:rPr>
                <w:sz w:val="24"/>
              </w:rPr>
            </w:pPr>
            <w:r>
              <w:rPr>
                <w:spacing w:val="7"/>
                <w:sz w:val="24"/>
              </w:rPr>
              <w:t>仪器设备的购置单价或研制成本，按资产登记价格填</w:t>
            </w:r>
            <w:r>
              <w:rPr>
                <w:spacing w:val="-8"/>
                <w:sz w:val="24"/>
              </w:rPr>
              <w:t>写。国产仪器设备以人民币填报，进口仪器设备根据建</w:t>
            </w:r>
            <w:r>
              <w:rPr>
                <w:spacing w:val="-15"/>
                <w:sz w:val="24"/>
              </w:rPr>
              <w:t>账时的汇率折合成人民币计算</w:t>
            </w:r>
            <w:r>
              <w:rPr>
                <w:sz w:val="24"/>
              </w:rPr>
              <w:t>（</w:t>
            </w:r>
            <w:r>
              <w:rPr>
                <w:spacing w:val="-24"/>
                <w:sz w:val="24"/>
              </w:rPr>
              <w:t xml:space="preserve">单位为，保留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位小数</w:t>
            </w:r>
            <w:r>
              <w:rPr>
                <w:spacing w:val="-13"/>
                <w:sz w:val="24"/>
              </w:rPr>
              <w:t xml:space="preserve">） </w:t>
            </w:r>
            <w:r>
              <w:rPr>
                <w:spacing w:val="-4"/>
                <w:sz w:val="24"/>
              </w:rPr>
              <w:t>优惠价及赠送仪器按市场价或资产登记价格填写；必须是数字（可以有小数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0"/>
                <w:sz w:val="24"/>
              </w:rPr>
              <w:t xml:space="preserve">，总长度限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个字符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600" w:right="1520" w:bottom="1160" w:left="1580" w:header="0" w:footer="896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5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618" w:type="dxa"/>
          </w:tcPr>
          <w:p>
            <w:pPr>
              <w:pStyle w:val="7"/>
              <w:spacing w:before="12"/>
              <w:ind w:left="0"/>
              <w:rPr>
                <w:rFonts w:ascii="黑体"/>
                <w:sz w:val="32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产地国别</w:t>
            </w:r>
          </w:p>
        </w:tc>
        <w:tc>
          <w:tcPr>
            <w:tcW w:w="5904" w:type="dxa"/>
          </w:tcPr>
          <w:p>
            <w:pPr>
              <w:pStyle w:val="7"/>
              <w:spacing w:before="110"/>
              <w:rPr>
                <w:sz w:val="24"/>
              </w:rPr>
            </w:pPr>
            <w:r>
              <w:rPr>
                <w:sz w:val="24"/>
              </w:rPr>
              <w:t>仪器设备的实际制造地所在国家或地区，按国家标准</w:t>
            </w:r>
          </w:p>
          <w:p>
            <w:pPr>
              <w:pStyle w:val="7"/>
              <w:spacing w:before="4" w:line="242" w:lineRule="auto"/>
              <w:ind w:right="34"/>
              <w:rPr>
                <w:sz w:val="24"/>
              </w:rPr>
            </w:pPr>
            <w:r>
              <w:rPr>
                <w:sz w:val="24"/>
              </w:rPr>
              <w:t>《世界各国和地区名称代码》（</w:t>
            </w:r>
            <w:r>
              <w:rPr>
                <w:rFonts w:ascii="Times New Roman" w:eastAsia="Times New Roman"/>
                <w:sz w:val="24"/>
              </w:rPr>
              <w:t>GB/T 2659-2000</w:t>
            </w:r>
            <w:r>
              <w:rPr>
                <w:sz w:val="24"/>
              </w:rPr>
              <w:t xml:space="preserve">）选择填写，自主研发的填写中国；限 </w:t>
            </w:r>
            <w:r>
              <w:rPr>
                <w:rFonts w:ascii="Times New Roman" w:eastAsia="Times New Roman"/>
                <w:sz w:val="24"/>
              </w:rPr>
              <w:t xml:space="preserve">30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618" w:type="dxa"/>
          </w:tcPr>
          <w:p>
            <w:pPr>
              <w:pStyle w:val="7"/>
              <w:spacing w:before="5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生产制造商</w:t>
            </w:r>
          </w:p>
        </w:tc>
        <w:tc>
          <w:tcPr>
            <w:tcW w:w="5904" w:type="dxa"/>
          </w:tcPr>
          <w:p>
            <w:pPr>
              <w:pStyle w:val="7"/>
              <w:spacing w:before="1" w:line="242" w:lineRule="auto"/>
              <w:ind w:right="94"/>
              <w:rPr>
                <w:sz w:val="24"/>
              </w:rPr>
            </w:pPr>
            <w:r>
              <w:rPr>
                <w:spacing w:val="2"/>
                <w:sz w:val="24"/>
              </w:rPr>
              <w:t>仪器设备生产或设计制造单位的全称（</w:t>
            </w:r>
            <w:r>
              <w:rPr>
                <w:sz w:val="24"/>
              </w:rPr>
              <w:t>非代理商</w:t>
            </w:r>
            <w:r>
              <w:rPr>
                <w:spacing w:val="-118"/>
                <w:sz w:val="24"/>
              </w:rPr>
              <w:t>）</w:t>
            </w:r>
            <w:r>
              <w:rPr>
                <w:spacing w:val="2"/>
                <w:sz w:val="24"/>
              </w:rPr>
              <w:t>，自</w:t>
            </w:r>
            <w:r>
              <w:rPr>
                <w:sz w:val="24"/>
              </w:rPr>
              <w:t>主研发需填写本单位</w:t>
            </w:r>
          </w:p>
          <w:p>
            <w:pPr>
              <w:pStyle w:val="7"/>
              <w:spacing w:before="3" w:line="291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30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2618" w:type="dxa"/>
          </w:tcPr>
          <w:p>
            <w:pPr>
              <w:pStyle w:val="7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spacing w:before="8"/>
              <w:ind w:left="0"/>
              <w:rPr>
                <w:rFonts w:ascii="黑体"/>
                <w:sz w:val="18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建账日期</w:t>
            </w:r>
          </w:p>
        </w:tc>
        <w:tc>
          <w:tcPr>
            <w:tcW w:w="5904" w:type="dxa"/>
          </w:tcPr>
          <w:p>
            <w:pPr>
              <w:pStyle w:val="7"/>
              <w:spacing w:before="12"/>
              <w:ind w:left="0"/>
              <w:rPr>
                <w:rFonts w:ascii="黑体"/>
                <w:sz w:val="17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仪器投入使用的日期，日期可以有四种格式</w:t>
            </w:r>
          </w:p>
          <w:p>
            <w:pPr>
              <w:pStyle w:val="7"/>
              <w:spacing w:before="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yyyy</w:t>
            </w:r>
          </w:p>
          <w:p>
            <w:pPr>
              <w:pStyle w:val="7"/>
              <w:spacing w:before="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yyyy-MM</w:t>
            </w:r>
          </w:p>
          <w:p>
            <w:pPr>
              <w:pStyle w:val="7"/>
              <w:spacing w:before="5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yyyy-MM-dd</w:t>
            </w:r>
          </w:p>
          <w:p>
            <w:pPr>
              <w:pStyle w:val="7"/>
              <w:spacing w:before="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z w:val="24"/>
              </w:rPr>
              <w:t>yyyy-MM-dd HH:mm:ss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18" w:type="dxa"/>
          </w:tcPr>
          <w:p>
            <w:pPr>
              <w:pStyle w:val="7"/>
              <w:spacing w:before="158"/>
              <w:ind w:left="8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（必填）仪器设备类别</w:t>
            </w:r>
          </w:p>
        </w:tc>
        <w:tc>
          <w:tcPr>
            <w:tcW w:w="5904" w:type="dxa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通用，专用，其他</w:t>
            </w:r>
          </w:p>
          <w:p>
            <w:pPr>
              <w:pStyle w:val="7"/>
              <w:spacing w:before="4" w:line="291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个字符（必填）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18" w:type="dxa"/>
          </w:tcPr>
          <w:p>
            <w:pPr>
              <w:pStyle w:val="7"/>
              <w:spacing w:before="1" w:line="291" w:lineRule="exact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规格型号</w:t>
            </w:r>
          </w:p>
        </w:tc>
        <w:tc>
          <w:tcPr>
            <w:tcW w:w="5904" w:type="dxa"/>
          </w:tcPr>
          <w:p>
            <w:pPr>
              <w:pStyle w:val="7"/>
              <w:spacing w:before="1" w:line="291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618" w:type="dxa"/>
          </w:tcPr>
          <w:p>
            <w:pPr>
              <w:pStyle w:val="7"/>
              <w:spacing w:before="9"/>
              <w:ind w:left="0"/>
              <w:rPr>
                <w:rFonts w:ascii="黑体"/>
                <w:sz w:val="21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主要技术指标</w:t>
            </w:r>
          </w:p>
        </w:tc>
        <w:tc>
          <w:tcPr>
            <w:tcW w:w="5904" w:type="dxa"/>
          </w:tcPr>
          <w:p>
            <w:pPr>
              <w:pStyle w:val="7"/>
              <w:spacing w:before="122" w:line="242" w:lineRule="auto"/>
              <w:ind w:right="20"/>
              <w:rPr>
                <w:sz w:val="24"/>
              </w:rPr>
            </w:pPr>
            <w:r>
              <w:rPr>
                <w:sz w:val="24"/>
              </w:rPr>
              <w:t xml:space="preserve">指验收时达到的、能代表仪器设备主要技术性能的指标或参数；限 </w:t>
            </w:r>
            <w:r>
              <w:rPr>
                <w:rFonts w:ascii="Times New Roman" w:eastAsia="Times New Roman"/>
                <w:sz w:val="24"/>
              </w:rPr>
              <w:t xml:space="preserve">500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618" w:type="dxa"/>
          </w:tcPr>
          <w:p>
            <w:pPr>
              <w:pStyle w:val="7"/>
              <w:spacing w:before="134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主要功能</w:t>
            </w:r>
          </w:p>
        </w:tc>
        <w:tc>
          <w:tcPr>
            <w:tcW w:w="5904" w:type="dxa"/>
          </w:tcPr>
          <w:p>
            <w:pPr>
              <w:pStyle w:val="7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对仪器设备主要功能的简要介绍；限 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2618" w:type="dxa"/>
          </w:tcPr>
          <w:p>
            <w:pPr>
              <w:pStyle w:val="7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spacing w:before="4"/>
              <w:ind w:left="0"/>
              <w:rPr>
                <w:rFonts w:ascii="黑体"/>
                <w:sz w:val="31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主要学科领域</w:t>
            </w:r>
          </w:p>
        </w:tc>
        <w:tc>
          <w:tcPr>
            <w:tcW w:w="5904" w:type="dxa"/>
          </w:tcPr>
          <w:p>
            <w:pPr>
              <w:pStyle w:val="7"/>
              <w:spacing w:before="85" w:line="242" w:lineRule="auto"/>
              <w:ind w:right="9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按国家标准《学科分类与代码》</w:t>
            </w:r>
            <w:r>
              <w:rPr>
                <w:spacing w:val="4"/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GB/T 13745-200</w:t>
            </w:r>
            <w:r>
              <w:rPr>
                <w:rFonts w:ascii="Times New Roman" w:eastAsia="Times New Roman"/>
                <w:spacing w:val="4"/>
                <w:sz w:val="24"/>
              </w:rPr>
              <w:t>9</w:t>
            </w:r>
            <w:r>
              <w:rPr>
                <w:spacing w:val="-116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spacing w:val="7"/>
                <w:sz w:val="24"/>
              </w:rPr>
              <w:t>选择单台套科学仪器设备支持科技活动的主要学科名</w:t>
            </w:r>
            <w:r>
              <w:rPr>
                <w:sz w:val="24"/>
              </w:rPr>
              <w:t>称，涉及多个学科领域的可多选（一级学科）</w:t>
            </w:r>
          </w:p>
          <w:p>
            <w:pPr>
              <w:pStyle w:val="7"/>
              <w:spacing w:before="4"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多个学科领域之间用逗号隔开；例如：法学</w:t>
            </w:r>
            <w:r>
              <w:rPr>
                <w:rFonts w:ascii="Times New Roman" w:eastAsia="Times New Roman"/>
                <w:sz w:val="24"/>
              </w:rPr>
              <w:t>,</w:t>
            </w:r>
            <w:r>
              <w:rPr>
                <w:sz w:val="24"/>
              </w:rPr>
              <w:t xml:space="preserve">经济学； 限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618" w:type="dxa"/>
          </w:tcPr>
          <w:p>
            <w:pPr>
              <w:pStyle w:val="7"/>
              <w:spacing w:before="6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服务内容</w:t>
            </w:r>
          </w:p>
        </w:tc>
        <w:tc>
          <w:tcPr>
            <w:tcW w:w="5904" w:type="dxa"/>
          </w:tcPr>
          <w:p>
            <w:pPr>
              <w:pStyle w:val="7"/>
              <w:spacing w:before="2" w:line="242" w:lineRule="auto"/>
              <w:ind w:right="-29"/>
              <w:rPr>
                <w:sz w:val="24"/>
              </w:rPr>
            </w:pPr>
            <w:r>
              <w:rPr>
                <w:spacing w:val="7"/>
                <w:sz w:val="24"/>
              </w:rPr>
              <w:t>单台套科学仪器设备面向用户提供的各类服务项目的</w:t>
            </w:r>
            <w:r>
              <w:rPr>
                <w:spacing w:val="-15"/>
                <w:sz w:val="24"/>
              </w:rPr>
              <w:t>描述，如样品测试、分析检测、技术咨询、认证服务等；</w:t>
            </w:r>
          </w:p>
          <w:p>
            <w:pPr>
              <w:pStyle w:val="7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618" w:type="dxa"/>
          </w:tcPr>
          <w:p>
            <w:pPr>
              <w:pStyle w:val="7"/>
              <w:spacing w:before="9"/>
              <w:ind w:left="0"/>
              <w:rPr>
                <w:rFonts w:ascii="黑体"/>
                <w:sz w:val="21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用户须知</w:t>
            </w:r>
          </w:p>
        </w:tc>
        <w:tc>
          <w:tcPr>
            <w:tcW w:w="5904" w:type="dxa"/>
          </w:tcPr>
          <w:p>
            <w:pPr>
              <w:pStyle w:val="7"/>
              <w:spacing w:before="122" w:line="242" w:lineRule="auto"/>
              <w:ind w:right="20"/>
              <w:rPr>
                <w:sz w:val="24"/>
              </w:rPr>
            </w:pPr>
            <w:r>
              <w:rPr>
                <w:sz w:val="24"/>
              </w:rPr>
              <w:t xml:space="preserve">用户申请条件、申请方式、申请时间、申请流程、申请材料、服务时间安排等方面的要求；限 </w:t>
            </w:r>
            <w:r>
              <w:rPr>
                <w:rFonts w:ascii="Times New Roman" w:eastAsia="Times New Roman"/>
                <w:sz w:val="24"/>
              </w:rPr>
              <w:t xml:space="preserve">500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618" w:type="dxa"/>
          </w:tcPr>
          <w:p>
            <w:pPr>
              <w:pStyle w:val="7"/>
              <w:spacing w:before="7"/>
              <w:ind w:left="0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参考收费标准</w:t>
            </w:r>
          </w:p>
        </w:tc>
        <w:tc>
          <w:tcPr>
            <w:tcW w:w="5904" w:type="dxa"/>
          </w:tcPr>
          <w:p>
            <w:pPr>
              <w:pStyle w:val="7"/>
              <w:spacing w:before="121"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对外开放相关收费标准，为用户提供服务时收取的费用，按照单位已有收费标准填写；限 </w:t>
            </w:r>
            <w:r>
              <w:rPr>
                <w:rFonts w:ascii="Times New Roman" w:eastAsia="Times New Roman"/>
                <w:sz w:val="24"/>
              </w:rPr>
              <w:t xml:space="preserve">500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618" w:type="dxa"/>
          </w:tcPr>
          <w:p>
            <w:pPr>
              <w:pStyle w:val="7"/>
              <w:spacing w:before="6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预约服务网址</w:t>
            </w:r>
          </w:p>
        </w:tc>
        <w:tc>
          <w:tcPr>
            <w:tcW w:w="5904" w:type="dxa"/>
          </w:tcPr>
          <w:p>
            <w:pPr>
              <w:pStyle w:val="7"/>
              <w:spacing w:before="2" w:line="242" w:lineRule="auto"/>
              <w:ind w:right="9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管理单位在线服务平台提供的用户在线预约获取服务接口的 </w:t>
            </w:r>
            <w:r>
              <w:rPr>
                <w:rFonts w:ascii="Times New Roman" w:eastAsia="Times New Roman"/>
                <w:sz w:val="24"/>
              </w:rPr>
              <w:t>URL</w:t>
            </w:r>
            <w:r>
              <w:rPr>
                <w:sz w:val="24"/>
              </w:rPr>
              <w:t xml:space="preserve">，能够实现对本仪器的预约申请；限 </w:t>
            </w:r>
            <w:r>
              <w:rPr>
                <w:rFonts w:ascii="Times New Roman" w:eastAsia="Times New Roman"/>
                <w:sz w:val="24"/>
              </w:rPr>
              <w:t>150</w:t>
            </w:r>
          </w:p>
          <w:p>
            <w:pPr>
              <w:pStyle w:val="7"/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2618" w:type="dxa"/>
          </w:tcPr>
          <w:p>
            <w:pPr>
              <w:pStyle w:val="7"/>
              <w:ind w:left="0"/>
              <w:rPr>
                <w:rFonts w:ascii="黑体"/>
                <w:sz w:val="24"/>
              </w:rPr>
            </w:pPr>
          </w:p>
          <w:p>
            <w:pPr>
              <w:pStyle w:val="7"/>
              <w:spacing w:before="5"/>
              <w:ind w:left="0"/>
              <w:rPr>
                <w:rFonts w:ascii="黑体"/>
                <w:sz w:val="31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（必填）安放地址</w:t>
            </w:r>
          </w:p>
        </w:tc>
        <w:tc>
          <w:tcPr>
            <w:tcW w:w="5904" w:type="dxa"/>
          </w:tcPr>
          <w:p>
            <w:pPr>
              <w:pStyle w:val="7"/>
              <w:spacing w:before="11"/>
              <w:ind w:left="0"/>
              <w:rPr>
                <w:rFonts w:ascii="黑体"/>
                <w:sz w:val="18"/>
              </w:rPr>
            </w:pPr>
          </w:p>
          <w:p>
            <w:pPr>
              <w:pStyle w:val="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根据《</w:t>
            </w:r>
            <w:r>
              <w:rPr>
                <w:rFonts w:ascii="Times New Roman" w:hAnsi="Times New Roman" w:eastAsia="Times New Roman"/>
                <w:sz w:val="24"/>
              </w:rPr>
              <w:t>GB/T 2260-2007</w:t>
            </w:r>
            <w:r>
              <w:rPr>
                <w:spacing w:val="-6"/>
                <w:sz w:val="24"/>
              </w:rPr>
              <w:t xml:space="preserve">》上报，佛山市：市直 </w:t>
            </w:r>
            <w:r>
              <w:rPr>
                <w:rFonts w:ascii="Times New Roman" w:hAnsi="Times New Roman" w:eastAsia="Times New Roman"/>
                <w:sz w:val="24"/>
              </w:rPr>
              <w:t>440601</w:t>
            </w:r>
            <w:r>
              <w:rPr>
                <w:spacing w:val="-18"/>
                <w:sz w:val="24"/>
              </w:rPr>
              <w:t>、</w:t>
            </w:r>
            <w:r>
              <w:rPr>
                <w:spacing w:val="-15"/>
                <w:sz w:val="24"/>
              </w:rPr>
              <w:t xml:space="preserve">禅城区 </w:t>
            </w:r>
            <w:r>
              <w:rPr>
                <w:rFonts w:ascii="Times New Roman" w:hAnsi="Times New Roman" w:eastAsia="Times New Roman"/>
                <w:sz w:val="24"/>
              </w:rPr>
              <w:t>440604</w:t>
            </w:r>
            <w:r>
              <w:rPr>
                <w:spacing w:val="-14"/>
                <w:sz w:val="24"/>
              </w:rPr>
              <w:t xml:space="preserve">、南海区 </w:t>
            </w:r>
            <w:r>
              <w:rPr>
                <w:rFonts w:ascii="Times New Roman" w:hAnsi="Times New Roman" w:eastAsia="Times New Roman"/>
                <w:sz w:val="24"/>
              </w:rPr>
              <w:t>440605</w:t>
            </w:r>
            <w:r>
              <w:rPr>
                <w:spacing w:val="-14"/>
                <w:sz w:val="24"/>
              </w:rPr>
              <w:t xml:space="preserve">、顺德区 </w:t>
            </w:r>
            <w:r>
              <w:rPr>
                <w:rFonts w:ascii="Times New Roman" w:hAnsi="Times New Roman" w:eastAsia="Times New Roman"/>
                <w:sz w:val="24"/>
              </w:rPr>
              <w:t>440606</w:t>
            </w:r>
            <w:r>
              <w:rPr>
                <w:spacing w:val="-2"/>
                <w:sz w:val="24"/>
              </w:rPr>
              <w:t>、三水</w:t>
            </w:r>
            <w:r>
              <w:rPr>
                <w:spacing w:val="-26"/>
                <w:sz w:val="24"/>
              </w:rPr>
              <w:t xml:space="preserve">区 </w:t>
            </w:r>
            <w:r>
              <w:rPr>
                <w:rFonts w:ascii="Times New Roman" w:hAnsi="Times New Roman" w:eastAsia="Times New Roman"/>
                <w:sz w:val="24"/>
              </w:rPr>
              <w:t>440607</w:t>
            </w:r>
            <w:r>
              <w:rPr>
                <w:spacing w:val="-10"/>
                <w:sz w:val="24"/>
              </w:rPr>
              <w:t xml:space="preserve">、高明区 </w:t>
            </w:r>
            <w:r>
              <w:rPr>
                <w:rFonts w:ascii="Times New Roman" w:hAnsi="Times New Roman" w:eastAsia="Times New Roman"/>
                <w:sz w:val="24"/>
              </w:rPr>
              <w:t>440608</w:t>
            </w:r>
            <w:r>
              <w:rPr>
                <w:sz w:val="24"/>
              </w:rPr>
              <w:t>；如，安放地址在“广东省</w:t>
            </w:r>
            <w:r>
              <w:rPr>
                <w:spacing w:val="-12"/>
                <w:sz w:val="24"/>
              </w:rPr>
              <w:t>佛山市南海区”，应上报为“</w:t>
            </w:r>
            <w:r>
              <w:rPr>
                <w:rFonts w:ascii="Times New Roman" w:hAnsi="Times New Roman" w:eastAsia="Times New Roman"/>
                <w:sz w:val="24"/>
              </w:rPr>
              <w:t>440605</w:t>
            </w:r>
            <w:r>
              <w:rPr>
                <w:spacing w:val="-45"/>
                <w:sz w:val="24"/>
              </w:rPr>
              <w:t xml:space="preserve">”。限 </w:t>
            </w:r>
            <w:r>
              <w:rPr>
                <w:rFonts w:ascii="Times New Roman" w:hAns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个字符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440" w:right="1520" w:bottom="1080" w:left="1580" w:header="0" w:footer="896" w:gutter="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5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18" w:type="dxa"/>
          </w:tcPr>
          <w:p>
            <w:pPr>
              <w:pStyle w:val="7"/>
              <w:spacing w:before="158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仪器安放的详细地址</w:t>
            </w:r>
          </w:p>
        </w:tc>
        <w:tc>
          <w:tcPr>
            <w:tcW w:w="5904" w:type="dxa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>如：</w:t>
            </w:r>
            <w:r>
              <w:rPr>
                <w:rFonts w:ascii="Times New Roman" w:eastAsia="Times New Roman"/>
                <w:sz w:val="24"/>
              </w:rPr>
              <w:t xml:space="preserve">xx </w:t>
            </w:r>
            <w:r>
              <w:rPr>
                <w:sz w:val="24"/>
              </w:rPr>
              <w:t xml:space="preserve">市 </w:t>
            </w:r>
            <w:r>
              <w:rPr>
                <w:rFonts w:ascii="Times New Roman" w:eastAsia="Times New Roman"/>
                <w:sz w:val="24"/>
              </w:rPr>
              <w:t xml:space="preserve">xx </w:t>
            </w:r>
            <w:r>
              <w:rPr>
                <w:sz w:val="24"/>
              </w:rPr>
              <w:t xml:space="preserve">区 </w:t>
            </w:r>
            <w:r>
              <w:rPr>
                <w:rFonts w:ascii="Times New Roman" w:eastAsia="Times New Roman"/>
                <w:sz w:val="24"/>
              </w:rPr>
              <w:t xml:space="preserve">xx </w:t>
            </w:r>
            <w:r>
              <w:rPr>
                <w:sz w:val="24"/>
              </w:rPr>
              <w:t xml:space="preserve">路 </w:t>
            </w:r>
            <w:r>
              <w:rPr>
                <w:rFonts w:ascii="Times New Roman" w:eastAsia="Times New Roman"/>
                <w:sz w:val="24"/>
              </w:rPr>
              <w:t xml:space="preserve">xx </w:t>
            </w:r>
            <w:r>
              <w:rPr>
                <w:sz w:val="24"/>
              </w:rPr>
              <w:t xml:space="preserve">号 </w:t>
            </w:r>
            <w:r>
              <w:rPr>
                <w:rFonts w:ascii="Times New Roman" w:eastAsia="Times New Roman"/>
                <w:sz w:val="24"/>
              </w:rPr>
              <w:t xml:space="preserve">xx </w:t>
            </w:r>
            <w:r>
              <w:rPr>
                <w:sz w:val="24"/>
              </w:rPr>
              <w:t xml:space="preserve">栋 </w:t>
            </w:r>
            <w:r>
              <w:rPr>
                <w:rFonts w:ascii="Times New Roman" w:eastAsia="Times New Roman"/>
                <w:sz w:val="24"/>
              </w:rPr>
              <w:t xml:space="preserve">x </w:t>
            </w:r>
            <w:r>
              <w:rPr>
                <w:sz w:val="24"/>
              </w:rPr>
              <w:t>层</w:t>
            </w:r>
          </w:p>
          <w:p>
            <w:pPr>
              <w:pStyle w:val="7"/>
              <w:spacing w:before="4" w:line="291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618" w:type="dxa"/>
          </w:tcPr>
          <w:p>
            <w:pPr>
              <w:pStyle w:val="7"/>
              <w:spacing w:before="1" w:line="291" w:lineRule="exact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联系人姓名</w:t>
            </w:r>
          </w:p>
        </w:tc>
        <w:tc>
          <w:tcPr>
            <w:tcW w:w="5904" w:type="dxa"/>
          </w:tcPr>
          <w:p>
            <w:pPr>
              <w:pStyle w:val="7"/>
              <w:spacing w:before="1" w:line="291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618" w:type="dxa"/>
          </w:tcPr>
          <w:p>
            <w:pPr>
              <w:pStyle w:val="7"/>
              <w:spacing w:before="9"/>
              <w:ind w:left="0"/>
              <w:rPr>
                <w:rFonts w:ascii="黑体"/>
                <w:sz w:val="21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联系人的电话号码</w:t>
            </w:r>
          </w:p>
        </w:tc>
        <w:tc>
          <w:tcPr>
            <w:tcW w:w="5904" w:type="dxa"/>
          </w:tcPr>
          <w:p>
            <w:pPr>
              <w:pStyle w:val="7"/>
              <w:spacing w:before="122" w:line="242" w:lineRule="auto"/>
              <w:ind w:right="52"/>
              <w:rPr>
                <w:sz w:val="24"/>
              </w:rPr>
            </w:pPr>
            <w:r>
              <w:rPr>
                <w:sz w:val="24"/>
              </w:rPr>
              <w:t xml:space="preserve">座机（加区号）或手机。一个电话号码即可；限 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18" w:type="dxa"/>
          </w:tcPr>
          <w:p>
            <w:pPr>
              <w:pStyle w:val="7"/>
              <w:spacing w:before="2" w:line="291" w:lineRule="exact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联系人的电子邮箱</w:t>
            </w:r>
          </w:p>
        </w:tc>
        <w:tc>
          <w:tcPr>
            <w:tcW w:w="5904" w:type="dxa"/>
          </w:tcPr>
          <w:p>
            <w:pPr>
              <w:pStyle w:val="7"/>
              <w:spacing w:before="2" w:line="291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50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618" w:type="dxa"/>
          </w:tcPr>
          <w:p>
            <w:pPr>
              <w:pStyle w:val="7"/>
              <w:spacing w:before="11"/>
              <w:ind w:left="0"/>
              <w:rPr>
                <w:rFonts w:ascii="黑体"/>
                <w:sz w:val="32"/>
              </w:rPr>
            </w:pPr>
          </w:p>
          <w:p>
            <w:pPr>
              <w:pStyle w:val="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联系人的办公地址</w:t>
            </w:r>
          </w:p>
        </w:tc>
        <w:tc>
          <w:tcPr>
            <w:tcW w:w="5904" w:type="dxa"/>
          </w:tcPr>
          <w:p>
            <w:pPr>
              <w:pStyle w:val="7"/>
              <w:spacing w:before="109"/>
              <w:rPr>
                <w:sz w:val="24"/>
              </w:rPr>
            </w:pPr>
            <w:r>
              <w:rPr>
                <w:spacing w:val="-5"/>
                <w:sz w:val="24"/>
              </w:rPr>
              <w:t>标准格式：省</w:t>
            </w:r>
            <w:r>
              <w:rPr>
                <w:sz w:val="24"/>
              </w:rPr>
              <w:t>（</w:t>
            </w:r>
            <w:r>
              <w:rPr>
                <w:spacing w:val="-3"/>
                <w:sz w:val="24"/>
              </w:rPr>
              <w:t>自治区、直辖市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8"/>
                <w:sz w:val="24"/>
              </w:rPr>
              <w:t>、市、区</w:t>
            </w:r>
            <w:r>
              <w:rPr>
                <w:sz w:val="24"/>
              </w:rPr>
              <w:t>（县</w:t>
            </w:r>
            <w:r>
              <w:rPr>
                <w:spacing w:val="-121"/>
                <w:sz w:val="24"/>
              </w:rPr>
              <w:t>）</w:t>
            </w:r>
            <w:r>
              <w:rPr>
                <w:spacing w:val="-4"/>
                <w:sz w:val="24"/>
              </w:rPr>
              <w:t>、街道</w:t>
            </w:r>
          </w:p>
          <w:p>
            <w:pPr>
              <w:pStyle w:val="7"/>
              <w:spacing w:before="4"/>
              <w:rPr>
                <w:sz w:val="24"/>
              </w:rPr>
            </w:pPr>
            <w:r>
              <w:rPr>
                <w:spacing w:val="7"/>
                <w:sz w:val="24"/>
              </w:rPr>
              <w:t>（乡镇</w:t>
            </w:r>
            <w:r>
              <w:rPr>
                <w:spacing w:val="-112"/>
                <w:sz w:val="24"/>
              </w:rPr>
              <w:t>）</w:t>
            </w:r>
            <w:r>
              <w:rPr>
                <w:spacing w:val="2"/>
                <w:sz w:val="24"/>
              </w:rPr>
              <w:t xml:space="preserve">；例如：广东省佛山市禅城区 </w:t>
            </w:r>
            <w:r>
              <w:rPr>
                <w:rFonts w:ascii="Times New Roman" w:eastAsia="Times New Roman"/>
                <w:sz w:val="24"/>
              </w:rPr>
              <w:t>18</w:t>
            </w:r>
            <w:r>
              <w:rPr>
                <w:rFonts w:ascii="Times New Roman" w:eastAsia="Times New Roman"/>
                <w:spacing w:val="8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号经华大厦</w:t>
            </w:r>
          </w:p>
          <w:p>
            <w:pPr>
              <w:pStyle w:val="7"/>
              <w:spacing w:before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 xml:space="preserve">楼 </w:t>
            </w:r>
            <w:r>
              <w:rPr>
                <w:rFonts w:ascii="Times New Roman" w:eastAsia="Times New Roman"/>
                <w:sz w:val="24"/>
              </w:rPr>
              <w:t xml:space="preserve">1001 </w:t>
            </w:r>
            <w:r>
              <w:rPr>
                <w:sz w:val="24"/>
              </w:rPr>
              <w:t xml:space="preserve">室。限 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18" w:type="dxa"/>
          </w:tcPr>
          <w:p>
            <w:pPr>
              <w:pStyle w:val="7"/>
              <w:spacing w:before="2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联系人办公地址的邮</w:t>
            </w:r>
          </w:p>
          <w:p>
            <w:pPr>
              <w:pStyle w:val="7"/>
              <w:spacing w:before="4" w:line="289" w:lineRule="exact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政编码</w:t>
            </w:r>
          </w:p>
        </w:tc>
        <w:tc>
          <w:tcPr>
            <w:tcW w:w="5904" w:type="dxa"/>
          </w:tcPr>
          <w:p>
            <w:pPr>
              <w:pStyle w:val="7"/>
              <w:spacing w:before="158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618" w:type="dxa"/>
          </w:tcPr>
          <w:p>
            <w:pPr>
              <w:pStyle w:val="7"/>
              <w:spacing w:before="2"/>
              <w:ind w:left="85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仪器设备图片对应的</w:t>
            </w:r>
          </w:p>
          <w:p>
            <w:pPr>
              <w:pStyle w:val="7"/>
              <w:spacing w:before="19"/>
              <w:ind w:left="80" w:right="7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URL</w:t>
            </w:r>
          </w:p>
        </w:tc>
        <w:tc>
          <w:tcPr>
            <w:tcW w:w="5904" w:type="dxa"/>
          </w:tcPr>
          <w:p>
            <w:pPr>
              <w:pStyle w:val="7"/>
              <w:spacing w:before="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外网可以访问的图片 </w:t>
            </w:r>
            <w:r>
              <w:rPr>
                <w:rFonts w:ascii="Times New Roman" w:eastAsia="Times New Roman"/>
                <w:sz w:val="24"/>
              </w:rPr>
              <w:t>url</w:t>
            </w:r>
            <w:r>
              <w:rPr>
                <w:sz w:val="24"/>
              </w:rPr>
              <w:t xml:space="preserve">，图片要求 </w:t>
            </w:r>
            <w:r>
              <w:rPr>
                <w:rFonts w:ascii="Times New Roman" w:eastAsia="Times New Roman"/>
                <w:sz w:val="24"/>
              </w:rPr>
              <w:t xml:space="preserve">1M </w:t>
            </w:r>
            <w:r>
              <w:rPr>
                <w:sz w:val="24"/>
              </w:rPr>
              <w:t>字节以内，</w:t>
            </w:r>
            <w:r>
              <w:rPr>
                <w:rFonts w:ascii="Times New Roman" w:eastAsia="Times New Roman"/>
                <w:sz w:val="24"/>
              </w:rPr>
              <w:t>jpg</w:t>
            </w:r>
          </w:p>
          <w:p>
            <w:pPr>
              <w:pStyle w:val="7"/>
              <w:spacing w:before="4" w:line="291" w:lineRule="exact"/>
              <w:rPr>
                <w:sz w:val="24"/>
              </w:rPr>
            </w:pPr>
            <w:r>
              <w:rPr>
                <w:sz w:val="24"/>
              </w:rPr>
              <w:t xml:space="preserve">格式；限 </w:t>
            </w:r>
            <w:r>
              <w:rPr>
                <w:rFonts w:ascii="Times New Roman" w:eastAsia="Times New Roman"/>
                <w:sz w:val="24"/>
              </w:rPr>
              <w:t xml:space="preserve">150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18" w:type="dxa"/>
          </w:tcPr>
          <w:p>
            <w:pPr>
              <w:pStyle w:val="7"/>
              <w:spacing w:before="15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年总运行机时</w:t>
            </w:r>
          </w:p>
        </w:tc>
        <w:tc>
          <w:tcPr>
            <w:tcW w:w="5904" w:type="dxa"/>
          </w:tcPr>
          <w:p>
            <w:pPr>
              <w:pStyle w:val="7"/>
              <w:spacing w:before="1"/>
              <w:rPr>
                <w:sz w:val="24"/>
              </w:rPr>
            </w:pPr>
            <w:r>
              <w:rPr>
                <w:spacing w:val="2"/>
                <w:sz w:val="24"/>
              </w:rPr>
              <w:t>仪器的年总运行机时（</w:t>
            </w:r>
            <w:r>
              <w:rPr>
                <w:sz w:val="24"/>
              </w:rPr>
              <w:t>小时</w:t>
            </w:r>
            <w:r>
              <w:rPr>
                <w:spacing w:val="-119"/>
                <w:sz w:val="24"/>
              </w:rPr>
              <w:t>）</w:t>
            </w:r>
            <w:r>
              <w:rPr>
                <w:spacing w:val="2"/>
                <w:sz w:val="24"/>
              </w:rPr>
              <w:t>；必须是数字（可以有小</w:t>
            </w:r>
          </w:p>
          <w:p>
            <w:pPr>
              <w:pStyle w:val="7"/>
              <w:spacing w:before="4" w:line="291" w:lineRule="exact"/>
              <w:rPr>
                <w:sz w:val="24"/>
              </w:rPr>
            </w:pPr>
            <w:r>
              <w:rPr>
                <w:sz w:val="24"/>
              </w:rPr>
              <w:t>数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0"/>
                <w:sz w:val="24"/>
              </w:rPr>
              <w:t xml:space="preserve">，总长度限 </w:t>
            </w:r>
            <w:r>
              <w:rPr>
                <w:rFonts w:ascii="Times New Roman" w:eastAsia="Times New Roman"/>
                <w:spacing w:val="-8"/>
                <w:sz w:val="24"/>
              </w:rPr>
              <w:t>1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18" w:type="dxa"/>
          </w:tcPr>
          <w:p>
            <w:pPr>
              <w:pStyle w:val="7"/>
              <w:spacing w:before="158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年对外服务机时</w:t>
            </w:r>
          </w:p>
        </w:tc>
        <w:tc>
          <w:tcPr>
            <w:tcW w:w="5904" w:type="dxa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spacing w:val="2"/>
                <w:sz w:val="24"/>
              </w:rPr>
              <w:t>仪器的年对外服务机时（</w:t>
            </w:r>
            <w:r>
              <w:rPr>
                <w:spacing w:val="-1"/>
                <w:sz w:val="24"/>
              </w:rPr>
              <w:t>小时</w:t>
            </w:r>
            <w:r>
              <w:rPr>
                <w:spacing w:val="-118"/>
                <w:sz w:val="24"/>
              </w:rPr>
              <w:t>）</w:t>
            </w:r>
            <w:r>
              <w:rPr>
                <w:spacing w:val="2"/>
                <w:sz w:val="24"/>
              </w:rPr>
              <w:t>；必须是数字（可以有</w:t>
            </w:r>
          </w:p>
          <w:p>
            <w:pPr>
              <w:pStyle w:val="7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小数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0"/>
                <w:sz w:val="24"/>
              </w:rPr>
              <w:t xml:space="preserve">，总长度限 </w:t>
            </w:r>
            <w:r>
              <w:rPr>
                <w:rFonts w:ascii="Times New Roman" w:eastAsia="Times New Roman"/>
                <w:spacing w:val="-8"/>
                <w:sz w:val="24"/>
              </w:rPr>
              <w:t>1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618" w:type="dxa"/>
          </w:tcPr>
          <w:p>
            <w:pPr>
              <w:pStyle w:val="7"/>
              <w:spacing w:before="122" w:line="242" w:lineRule="auto"/>
              <w:ind w:left="1068" w:right="52" w:hanging="958"/>
              <w:rPr>
                <w:b/>
                <w:sz w:val="24"/>
              </w:rPr>
            </w:pPr>
            <w:r>
              <w:rPr>
                <w:b/>
                <w:sz w:val="24"/>
              </w:rPr>
              <w:t>（必填）主要购置经费来源</w:t>
            </w:r>
          </w:p>
        </w:tc>
        <w:tc>
          <w:tcPr>
            <w:tcW w:w="5904" w:type="dxa"/>
          </w:tcPr>
          <w:p>
            <w:pPr>
              <w:pStyle w:val="7"/>
              <w:spacing w:before="122" w:line="242" w:lineRule="auto"/>
              <w:ind w:right="95"/>
              <w:rPr>
                <w:sz w:val="24"/>
              </w:rPr>
            </w:pPr>
            <w:r>
              <w:rPr>
                <w:spacing w:val="-8"/>
                <w:sz w:val="24"/>
              </w:rPr>
              <w:t>中央财政资金、地方财政资金、单位自有资金、其他资</w:t>
            </w:r>
            <w:r>
              <w:rPr>
                <w:sz w:val="24"/>
              </w:rPr>
              <w:t>金；多个来源用逗号隔开（必填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0"/>
                <w:sz w:val="24"/>
              </w:rPr>
              <w:t xml:space="preserve">；限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z w:val="24"/>
              </w:rPr>
              <w:t>个字符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18" w:type="dxa"/>
          </w:tcPr>
          <w:p>
            <w:pPr>
              <w:pStyle w:val="7"/>
              <w:spacing w:before="157"/>
              <w:ind w:left="8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所属单位内部门</w:t>
            </w:r>
          </w:p>
        </w:tc>
        <w:tc>
          <w:tcPr>
            <w:tcW w:w="5904" w:type="dxa"/>
          </w:tcPr>
          <w:p>
            <w:pPr>
              <w:pStyle w:val="7"/>
              <w:spacing w:before="1"/>
              <w:rPr>
                <w:sz w:val="24"/>
              </w:rPr>
            </w:pPr>
            <w:r>
              <w:rPr>
                <w:sz w:val="24"/>
              </w:rPr>
              <w:t>指本单位内实际使用或管理该仪器设备的部门或机构；</w:t>
            </w:r>
          </w:p>
          <w:p>
            <w:pPr>
              <w:pStyle w:val="7"/>
              <w:spacing w:before="4" w:line="291" w:lineRule="exact"/>
              <w:rPr>
                <w:sz w:val="24"/>
              </w:rPr>
            </w:pPr>
            <w:r>
              <w:rPr>
                <w:sz w:val="24"/>
              </w:rPr>
              <w:t xml:space="preserve">限 </w:t>
            </w:r>
            <w:r>
              <w:rPr>
                <w:rFonts w:ascii="Times New Roman" w:eastAsia="Times New Roman"/>
                <w:sz w:val="24"/>
              </w:rPr>
              <w:t xml:space="preserve">50 </w:t>
            </w:r>
            <w:r>
              <w:rPr>
                <w:sz w:val="24"/>
              </w:rPr>
              <w:t>个字符</w:t>
            </w:r>
          </w:p>
        </w:tc>
      </w:tr>
    </w:tbl>
    <w:p/>
    <w:sectPr>
      <w:pgSz w:w="11910" w:h="16840"/>
      <w:pgMar w:top="1440" w:right="1520" w:bottom="1080" w:left="1580" w:header="0" w:footer="8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w:pict>
        <v:shape id="_x0000_s2049" o:spid="_x0000_s2049" o:spt="202" type="#_x0000_t202" style="position:absolute;left:0pt;margin-left:302.35pt;margin-top:782.2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NhN2E0MWM2NjM0MmQ2OThkYzE2MzdkMDBmNGRlZGMifQ=="/>
  </w:docVars>
  <w:rsids>
    <w:rsidRoot w:val="00000000"/>
    <w:rsid w:val="36995066"/>
    <w:rsid w:val="46B85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1997</Words>
  <Characters>2187</Characters>
  <TotalTime>1</TotalTime>
  <ScaleCrop>false</ScaleCrop>
  <LinksUpToDate>false</LinksUpToDate>
  <CharactersWithSpaces>2301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2022-10-19T05:08:00Z</dcterms:created>
  <dc:creator>Administrator</dc:creator>
  <cp:lastModifiedBy>EleNA</cp:lastModifiedBy>
  <dcterms:modified xsi:type="dcterms:W3CDTF">2022-10-19T05:10:17Z</dcterms:modified>
  <dc:title>&lt;433A5C55736572735C41646D696E6973747261746F725C4465736B746F705CBBF0BAFCE4AFC0C0C6F7CFC2D4D85CB9D8D3DABDF8D2BBB2BDBCD3C7BFB4F3D0CDBFC6D1D0D2C7C6F7C9E8B1B8BFAAB7C5B9B2CFEDB9A4D7F7B5C4CDA8D6AA5CB8BDBCFE3120B4F3D0CDBFC6D1D0D2C7C6F7C9E8B1B8D0C5C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2022-10-19T00:00:00Z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8E67C003D4BE425684AD757CF30740A6</vt:lpwstr>
  </property>
</Properties>
</file>