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仿宋_GB2312"/>
          <w:b w:val="0"/>
          <w:bCs/>
          <w:sz w:val="32"/>
          <w:szCs w:val="32"/>
          <w:lang w:val="en-US" w:eastAsia="zh-CN"/>
        </w:rPr>
      </w:pPr>
      <w:r>
        <w:rPr>
          <w:rFonts w:hint="eastAsia" w:ascii="宋体" w:hAnsi="宋体" w:cs="仿宋_GB2312"/>
          <w:b w:val="0"/>
          <w:bCs/>
          <w:sz w:val="32"/>
          <w:szCs w:val="32"/>
          <w:lang w:eastAsia="zh-CN"/>
        </w:rPr>
        <w:t>附件</w:t>
      </w:r>
      <w:r>
        <w:rPr>
          <w:rFonts w:hint="eastAsia" w:ascii="宋体" w:hAnsi="宋体" w:cs="仿宋_GB2312"/>
          <w:b w:val="0"/>
          <w:bCs/>
          <w:sz w:val="32"/>
          <w:szCs w:val="32"/>
          <w:lang w:val="en-US" w:eastAsia="zh-CN"/>
        </w:rPr>
        <w:t>2</w:t>
      </w:r>
    </w:p>
    <w:p>
      <w:pPr>
        <w:jc w:val="center"/>
        <w:rPr>
          <w:rFonts w:hint="eastAsia" w:ascii="宋体" w:hAnsi="宋体" w:cs="仿宋_GB2312"/>
          <w:b/>
          <w:sz w:val="48"/>
          <w:szCs w:val="48"/>
        </w:rPr>
      </w:pPr>
    </w:p>
    <w:p>
      <w:pPr>
        <w:jc w:val="center"/>
        <w:rPr>
          <w:rFonts w:ascii="宋体" w:cs="仿宋_GB2312"/>
          <w:b/>
          <w:sz w:val="48"/>
          <w:szCs w:val="48"/>
        </w:rPr>
      </w:pPr>
      <w:r>
        <w:rPr>
          <w:rFonts w:hint="eastAsia" w:ascii="宋体" w:hAnsi="宋体" w:cs="仿宋_GB2312"/>
          <w:b/>
          <w:sz w:val="48"/>
          <w:szCs w:val="48"/>
        </w:rPr>
        <w:t>粤港澳大湾区境外人才个人所得税缴税数据查询操作指引</w:t>
      </w:r>
    </w:p>
    <w:p>
      <w:pPr>
        <w:jc w:val="center"/>
        <w:rPr>
          <w:rFonts w:ascii="宋体" w:cs="仿宋_GB2312"/>
          <w:b/>
          <w:szCs w:val="21"/>
        </w:rPr>
      </w:pPr>
      <w:r>
        <w:rPr>
          <w:rFonts w:hint="eastAsia" w:ascii="宋体" w:cs="仿宋_GB2312"/>
          <w:b/>
          <w:szCs w:val="21"/>
        </w:rPr>
        <w:t>（仅适用于办理</w:t>
      </w:r>
      <w:r>
        <w:rPr>
          <w:rFonts w:ascii="宋体" w:cs="仿宋_GB2312"/>
          <w:b/>
          <w:szCs w:val="21"/>
        </w:rPr>
        <w:t>2020</w:t>
      </w:r>
      <w:r>
        <w:rPr>
          <w:rFonts w:hint="eastAsia" w:ascii="宋体" w:cs="仿宋_GB2312"/>
          <w:b/>
          <w:szCs w:val="21"/>
        </w:rPr>
        <w:t>年度粤港澳大湾区个人所得税优惠政策财政补贴工作）</w:t>
      </w:r>
    </w:p>
    <w:p>
      <w:pPr>
        <w:jc w:val="center"/>
        <w:rPr>
          <w:rFonts w:ascii="宋体" w:cs="仿宋_GB2312"/>
          <w:b/>
          <w:szCs w:val="21"/>
        </w:rPr>
      </w:pPr>
    </w:p>
    <w:p>
      <w:pPr>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本操作指引旨在帮助粤港澳大湾区个人所得税优惠政策财政补贴申请人（以下简称“申请人”），便捷地登录和使用国家税务总局自然人电子税务局系统（以下简称“自然人电子税务局”）查询、生成和打印个人申请财政补贴所需的个人所得税缴税数据</w:t>
      </w:r>
      <w:r>
        <w:rPr>
          <w:rFonts w:ascii="仿宋_GB2312" w:hAnsi="宋体" w:eastAsia="仿宋_GB2312" w:cs="仿宋_GB2312"/>
          <w:sz w:val="32"/>
          <w:szCs w:val="32"/>
        </w:rPr>
        <w:t>(</w:t>
      </w:r>
      <w:r>
        <w:rPr>
          <w:rFonts w:hint="eastAsia" w:ascii="仿宋_GB2312" w:hAnsi="宋体" w:eastAsia="仿宋_GB2312" w:cs="仿宋_GB2312"/>
          <w:sz w:val="32"/>
          <w:szCs w:val="32"/>
        </w:rPr>
        <w:t>即《中山市关于粤港澳大湾区个人所得税优惠政策财政补贴个税所得项目数据表》</w:t>
      </w:r>
      <w:r>
        <w:rPr>
          <w:rFonts w:ascii="仿宋_GB2312" w:hAnsi="宋体" w:eastAsia="仿宋_GB2312" w:cs="仿宋_GB2312"/>
          <w:sz w:val="32"/>
          <w:szCs w:val="32"/>
        </w:rPr>
        <w:t>)</w:t>
      </w:r>
      <w:r>
        <w:rPr>
          <w:rFonts w:hint="eastAsia" w:ascii="仿宋_GB2312" w:hAnsi="宋体" w:eastAsia="仿宋_GB2312" w:cs="仿宋_GB2312"/>
          <w:sz w:val="32"/>
          <w:szCs w:val="32"/>
        </w:rPr>
        <w:t>。该数据表作为申请资料之一提交市科技局、人社局。申请人登录自然人电子税务局后，通过</w:t>
      </w:r>
      <w:r>
        <w:rPr>
          <w:rFonts w:hint="eastAsia" w:ascii="仿宋_GB2312" w:hAnsi="宋体" w:eastAsia="仿宋_GB2312" w:cs="仿宋_GB2312"/>
          <w:b/>
          <w:sz w:val="32"/>
          <w:szCs w:val="32"/>
        </w:rPr>
        <w:t>“粤港澳大湾区人才税</w:t>
      </w:r>
      <w:r>
        <w:rPr>
          <w:rFonts w:ascii="仿宋_GB2312" w:hAnsi="宋体" w:eastAsia="仿宋_GB2312" w:cs="仿宋_GB2312"/>
          <w:b/>
          <w:sz w:val="32"/>
          <w:szCs w:val="32"/>
        </w:rPr>
        <w:t>e</w:t>
      </w:r>
      <w:r>
        <w:rPr>
          <w:rFonts w:hint="eastAsia" w:ascii="仿宋_GB2312" w:hAnsi="宋体" w:eastAsia="仿宋_GB2312" w:cs="仿宋_GB2312"/>
          <w:b/>
          <w:sz w:val="32"/>
          <w:szCs w:val="32"/>
        </w:rPr>
        <w:t>查”</w:t>
      </w:r>
      <w:r>
        <w:rPr>
          <w:rFonts w:hint="eastAsia" w:ascii="仿宋_GB2312" w:hAnsi="宋体" w:eastAsia="仿宋_GB2312" w:cs="仿宋_GB2312"/>
          <w:sz w:val="32"/>
          <w:szCs w:val="32"/>
        </w:rPr>
        <w:t>模块查询相关数据。由于自然人电子税务局要求个人</w:t>
      </w:r>
      <w:r>
        <w:rPr>
          <w:rFonts w:hint="eastAsia" w:ascii="仿宋_GB2312" w:hAnsi="宋体" w:eastAsia="仿宋_GB2312" w:cs="仿宋_GB2312"/>
          <w:b/>
          <w:sz w:val="32"/>
          <w:szCs w:val="32"/>
        </w:rPr>
        <w:t>实名认证</w:t>
      </w:r>
      <w:r>
        <w:rPr>
          <w:rFonts w:hint="eastAsia" w:ascii="仿宋_GB2312" w:eastAsia="仿宋_GB2312"/>
          <w:b/>
          <w:bCs/>
          <w:sz w:val="32"/>
          <w:szCs w:val="32"/>
          <w:lang w:val="zh-CN"/>
        </w:rPr>
        <w:t>（注册）</w:t>
      </w:r>
      <w:r>
        <w:rPr>
          <w:rFonts w:hint="eastAsia" w:ascii="仿宋_GB2312" w:hAnsi="宋体" w:eastAsia="仿宋_GB2312" w:cs="仿宋_GB2312"/>
          <w:sz w:val="32"/>
          <w:szCs w:val="32"/>
        </w:rPr>
        <w:t>后才能登录和使用，申请人在查询个人所得税缴税数据前需进行实名认证</w:t>
      </w:r>
      <w:r>
        <w:rPr>
          <w:rFonts w:hint="eastAsia" w:ascii="仿宋_GB2312" w:eastAsia="仿宋_GB2312"/>
          <w:bCs/>
          <w:sz w:val="32"/>
          <w:szCs w:val="32"/>
          <w:lang w:val="zh-CN"/>
        </w:rPr>
        <w:t>（注册）</w:t>
      </w:r>
      <w:r>
        <w:rPr>
          <w:rFonts w:hint="eastAsia" w:ascii="仿宋_GB2312" w:hAnsi="宋体" w:eastAsia="仿宋_GB2312" w:cs="仿宋_GB2312"/>
          <w:sz w:val="32"/>
          <w:szCs w:val="32"/>
        </w:rPr>
        <w:t>操作。因此，本操作指引将按先后顺序分为如下三部分：</w:t>
      </w:r>
    </w:p>
    <w:p>
      <w:pPr>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一、自然人并档处理</w:t>
      </w:r>
    </w:p>
    <w:p>
      <w:pPr>
        <w:spacing w:line="560" w:lineRule="exact"/>
        <w:ind w:firstLine="640"/>
        <w:rPr>
          <w:rFonts w:ascii="仿宋_GB2312" w:hAnsi="宋体" w:eastAsia="仿宋_GB2312" w:cs="仿宋_GB2312"/>
          <w:sz w:val="32"/>
          <w:szCs w:val="32"/>
        </w:rPr>
      </w:pPr>
      <w:r>
        <w:rPr>
          <w:rFonts w:hint="eastAsia" w:ascii="仿宋_GB2312" w:hAnsi="宋体" w:eastAsia="仿宋_GB2312" w:cs="仿宋_GB2312"/>
          <w:sz w:val="32"/>
          <w:szCs w:val="32"/>
        </w:rPr>
        <w:t>自然人税收档案管理是基于身份证件的唯一性来保证档案的唯一性，由于现实情况的复杂性，同一自然人可能存在同时使用多个身份证件的情况（如自然人报送了错误的身份证件、中国大陆居民同时使用居民身份证和其他身份证件、外籍人员同时持有多种证件或先后持有不同号码的护照等），不同的身份证件将使系统建立不同的税收档案，影响纳税人数据归集和纳税记录打印的准确性。</w:t>
      </w:r>
    </w:p>
    <w:p>
      <w:pPr>
        <w:spacing w:line="560" w:lineRule="exact"/>
        <w:ind w:firstLine="640"/>
        <w:rPr>
          <w:rFonts w:hint="eastAsia" w:ascii="黑体" w:hAnsi="黑体" w:eastAsia="黑体" w:cs="黑体"/>
          <w:color w:val="auto"/>
          <w:sz w:val="32"/>
          <w:szCs w:val="32"/>
        </w:rPr>
      </w:pPr>
      <w:r>
        <w:rPr>
          <w:rFonts w:hint="eastAsia" w:ascii="仿宋_GB2312" w:hAnsi="宋体" w:eastAsia="仿宋_GB2312" w:cs="仿宋_GB2312"/>
          <w:sz w:val="32"/>
          <w:szCs w:val="32"/>
        </w:rPr>
        <w:t>因此，</w:t>
      </w:r>
      <w:r>
        <w:rPr>
          <w:rFonts w:hint="eastAsia" w:ascii="仿宋_GB2312" w:hAnsi="楷体" w:eastAsia="仿宋_GB2312"/>
          <w:sz w:val="32"/>
          <w:szCs w:val="32"/>
        </w:rPr>
        <w:t>申请人人才认定、注册自然人电子税务局账号使用的姓名与身份证件号码必须跟个人所得税纳税申报的姓名与身份证件号码一致。如申请年度内曾使用多个证件号码申报纳税的，为不影响财政补贴的计算，请先到税务机关办理多个纳税档案的并档。</w:t>
      </w:r>
      <w:r>
        <w:rPr>
          <w:rFonts w:hint="eastAsia" w:ascii="黑体" w:hAnsi="黑体" w:eastAsia="黑体" w:cs="黑体"/>
          <w:color w:val="auto"/>
          <w:sz w:val="32"/>
          <w:szCs w:val="32"/>
        </w:rPr>
        <w:t>（非常重要！）</w:t>
      </w:r>
    </w:p>
    <w:p>
      <w:pPr>
        <w:spacing w:line="560" w:lineRule="exact"/>
        <w:ind w:firstLine="640"/>
        <w:rPr>
          <w:rFonts w:ascii="仿宋_GB2312" w:hAnsi="楷体" w:eastAsia="仿宋_GB2312"/>
          <w:sz w:val="32"/>
          <w:szCs w:val="32"/>
        </w:rPr>
      </w:pPr>
      <w:r>
        <w:rPr>
          <w:rFonts w:hint="eastAsia" w:ascii="仿宋_GB2312" w:hAnsi="楷体" w:eastAsia="仿宋_GB2312"/>
          <w:sz w:val="32"/>
          <w:szCs w:val="32"/>
        </w:rPr>
        <w:t>如申请人申请年度内不存在两个（含）以上的税收档案，或虽存在两个（含）以上的税收档案但已到税务机关办理了并档，此次不用再重复该项操作。</w:t>
      </w:r>
    </w:p>
    <w:p>
      <w:pPr>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二、自然人电子税务局实名认证（注册）操作指引</w:t>
      </w:r>
    </w:p>
    <w:p>
      <w:pPr>
        <w:adjustRightInd w:val="0"/>
        <w:ind w:firstLine="640" w:firstLineChars="200"/>
        <w:rPr>
          <w:rFonts w:ascii="仿宋_GB2312" w:eastAsia="仿宋_GB2312"/>
          <w:b/>
          <w:bCs/>
          <w:sz w:val="32"/>
          <w:szCs w:val="32"/>
          <w:lang w:val="zh-CN"/>
        </w:rPr>
      </w:pPr>
      <w:r>
        <w:rPr>
          <w:rFonts w:hint="eastAsia" w:ascii="仿宋_GB2312" w:hAnsi="宋体" w:eastAsia="仿宋_GB2312" w:cs="仿宋_GB2312"/>
          <w:sz w:val="32"/>
          <w:szCs w:val="32"/>
        </w:rPr>
        <w:t>如申请人在办理粤港澳大湾区个人所得税优惠政策财政补贴申请前，已进行过实名认证（注册），此次不用再重复该项操作。</w:t>
      </w:r>
    </w:p>
    <w:p>
      <w:pPr>
        <w:adjustRightInd w:val="0"/>
        <w:ind w:firstLine="643" w:firstLineChars="200"/>
        <w:rPr>
          <w:rFonts w:ascii="仿宋_GB2312" w:eastAsia="仿宋_GB2312"/>
          <w:b/>
          <w:bCs/>
          <w:sz w:val="32"/>
          <w:szCs w:val="32"/>
          <w:lang w:val="zh-CN"/>
        </w:rPr>
      </w:pPr>
      <w:r>
        <w:rPr>
          <w:rFonts w:hint="eastAsia" w:ascii="仿宋_GB2312" w:eastAsia="仿宋_GB2312"/>
          <w:b/>
          <w:bCs/>
          <w:sz w:val="32"/>
          <w:szCs w:val="32"/>
          <w:lang w:val="zh-CN"/>
        </w:rPr>
        <w:t>（一）实名认证（注册）模式</w:t>
      </w:r>
    </w:p>
    <w:p>
      <w:pPr>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自然人电子税务局包括手机</w:t>
      </w:r>
      <w:r>
        <w:rPr>
          <w:rFonts w:ascii="仿宋_GB2312" w:hAnsi="宋体" w:eastAsia="仿宋_GB2312" w:cs="仿宋_GB2312"/>
          <w:sz w:val="32"/>
          <w:szCs w:val="32"/>
        </w:rPr>
        <w:t>APP</w:t>
      </w:r>
      <w:r>
        <w:rPr>
          <w:rFonts w:hint="eastAsia" w:ascii="仿宋_GB2312" w:hAnsi="宋体" w:eastAsia="仿宋_GB2312" w:cs="仿宋_GB2312"/>
          <w:sz w:val="32"/>
          <w:szCs w:val="32"/>
        </w:rPr>
        <w:t>和电脑网页端两类，可使用人脸识别认证模式或大厅注册码模式进行实名认证（注册）。</w:t>
      </w:r>
      <w:r>
        <w:rPr>
          <w:rFonts w:hint="eastAsia" w:ascii="仿宋_GB2312" w:hAnsi="宋体" w:eastAsia="仿宋_GB2312" w:cs="仿宋_GB2312"/>
          <w:b/>
          <w:sz w:val="32"/>
          <w:szCs w:val="32"/>
        </w:rPr>
        <w:t>人脸识别认证模式</w:t>
      </w:r>
      <w:r>
        <w:rPr>
          <w:rFonts w:hint="eastAsia" w:ascii="仿宋_GB2312" w:hAnsi="宋体" w:eastAsia="仿宋_GB2312" w:cs="仿宋_GB2312"/>
          <w:sz w:val="32"/>
          <w:szCs w:val="32"/>
        </w:rPr>
        <w:t>是指通过输入中国内地居民身份证号码和姓名，与公安系统动态人脸识别，人脸识别通过后填写账号和手机号码并获取手机短信码，短信验证通过后完成实名认证（注册），此种模式不适用于未取得中国居民身份证的外籍个人。</w:t>
      </w:r>
      <w:r>
        <w:rPr>
          <w:rFonts w:hint="eastAsia" w:ascii="仿宋_GB2312" w:hAnsi="宋体" w:eastAsia="仿宋_GB2312" w:cs="仿宋_GB2312"/>
          <w:b/>
          <w:sz w:val="32"/>
          <w:szCs w:val="32"/>
        </w:rPr>
        <w:t>大厅注册码模式</w:t>
      </w:r>
      <w:r>
        <w:rPr>
          <w:rFonts w:hint="eastAsia" w:ascii="仿宋_GB2312" w:hAnsi="宋体" w:eastAsia="仿宋_GB2312" w:cs="仿宋_GB2312"/>
          <w:sz w:val="32"/>
          <w:szCs w:val="32"/>
        </w:rPr>
        <w:t>是指纳税人到办税服务大厅，经税务机关核对人证一致后，登记个人证件信息并派发注册码给纳税人；纳税人登陆手机</w:t>
      </w:r>
      <w:r>
        <w:rPr>
          <w:rFonts w:ascii="仿宋_GB2312" w:hAnsi="宋体" w:eastAsia="仿宋_GB2312" w:cs="仿宋_GB2312"/>
          <w:sz w:val="32"/>
          <w:szCs w:val="32"/>
        </w:rPr>
        <w:t>APP</w:t>
      </w:r>
      <w:r>
        <w:rPr>
          <w:rFonts w:hint="eastAsia" w:ascii="仿宋_GB2312" w:hAnsi="宋体" w:eastAsia="仿宋_GB2312" w:cs="仿宋_GB2312"/>
          <w:sz w:val="32"/>
          <w:szCs w:val="32"/>
        </w:rPr>
        <w:t>（见附件</w:t>
      </w:r>
      <w:r>
        <w:rPr>
          <w:rFonts w:ascii="仿宋_GB2312" w:hAnsi="宋体" w:eastAsia="仿宋_GB2312" w:cs="仿宋_GB2312"/>
          <w:sz w:val="32"/>
          <w:szCs w:val="32"/>
        </w:rPr>
        <w:t>1</w:t>
      </w:r>
      <w:r>
        <w:rPr>
          <w:rFonts w:hint="eastAsia" w:ascii="仿宋_GB2312" w:hAnsi="宋体" w:eastAsia="仿宋_GB2312" w:cs="仿宋_GB2312"/>
          <w:sz w:val="32"/>
          <w:szCs w:val="32"/>
        </w:rPr>
        <w:t>）或电脑网页端并输入注册码、证件类型、证件号码和姓名等信息，验证通过后填写账号和手机号码并获取手机短信码，短信验证通过后完成实名认证（注册）。外籍个人在自然人电子税务局实名认证（注册）成功后，今后即可远程办税。</w:t>
      </w:r>
    </w:p>
    <w:p>
      <w:pPr>
        <w:ind w:firstLine="643" w:firstLineChars="200"/>
        <w:rPr>
          <w:rFonts w:ascii="仿宋_GB2312" w:hAnsi="宋体" w:eastAsia="仿宋_GB2312" w:cs="宋体"/>
          <w:b/>
          <w:sz w:val="32"/>
          <w:szCs w:val="32"/>
          <w:shd w:val="clear" w:color="auto" w:fill="FFFFFF"/>
        </w:rPr>
      </w:pPr>
      <w:r>
        <w:rPr>
          <w:rFonts w:hint="eastAsia" w:ascii="仿宋_GB2312" w:hAnsi="宋体" w:eastAsia="仿宋_GB2312" w:cs="宋体"/>
          <w:b/>
          <w:sz w:val="32"/>
          <w:szCs w:val="32"/>
          <w:shd w:val="clear" w:color="auto" w:fill="FFFFFF"/>
        </w:rPr>
        <w:t>（二）外籍人员获取注册码的途径</w:t>
      </w:r>
    </w:p>
    <w:p>
      <w:pPr>
        <w:ind w:firstLine="640" w:firstLineChars="200"/>
        <w:jc w:val="left"/>
        <w:rPr>
          <w:rFonts w:ascii="仿宋_GB2312" w:hAnsi="宋体" w:eastAsia="仿宋_GB2312" w:cs="仿宋_GB2312"/>
          <w:sz w:val="32"/>
          <w:szCs w:val="32"/>
        </w:rPr>
      </w:pPr>
      <w:r>
        <w:rPr>
          <w:rFonts w:ascii="仿宋_GB2312" w:hAnsi="宋体" w:eastAsia="仿宋_GB2312" w:cs="仿宋_GB2312"/>
          <w:sz w:val="32"/>
          <w:szCs w:val="32"/>
        </w:rPr>
        <w:t>1.</w:t>
      </w:r>
      <w:r>
        <w:rPr>
          <w:rFonts w:hint="eastAsia" w:ascii="仿宋_GB2312" w:hAnsi="宋体" w:eastAsia="仿宋_GB2312" w:cs="仿宋_GB2312"/>
          <w:sz w:val="32"/>
          <w:szCs w:val="32"/>
        </w:rPr>
        <w:t>自行办理。外籍人员携带本人有效身份证明原件前往中山市任一办税服务厅申请注册码，并在</w:t>
      </w:r>
      <w:r>
        <w:rPr>
          <w:rFonts w:hint="eastAsia" w:ascii="仿宋_GB2312" w:hAnsi="宋体" w:eastAsia="仿宋_GB2312" w:cs="仿宋_GB2312"/>
          <w:b/>
          <w:sz w:val="32"/>
          <w:szCs w:val="32"/>
        </w:rPr>
        <w:t>注册码的</w:t>
      </w:r>
      <w:r>
        <w:rPr>
          <w:rFonts w:ascii="仿宋_GB2312" w:hAnsi="宋体" w:eastAsia="仿宋_GB2312" w:cs="仿宋_GB2312"/>
          <w:b/>
          <w:sz w:val="32"/>
          <w:szCs w:val="32"/>
        </w:rPr>
        <w:t>7</w:t>
      </w:r>
      <w:r>
        <w:rPr>
          <w:rFonts w:hint="eastAsia" w:ascii="仿宋_GB2312" w:hAnsi="宋体" w:eastAsia="仿宋_GB2312" w:cs="仿宋_GB2312"/>
          <w:b/>
          <w:sz w:val="32"/>
          <w:szCs w:val="32"/>
        </w:rPr>
        <w:t>天有限期</w:t>
      </w:r>
      <w:r>
        <w:rPr>
          <w:rFonts w:hint="eastAsia" w:ascii="仿宋_GB2312" w:hAnsi="宋体" w:eastAsia="仿宋_GB2312" w:cs="仿宋_GB2312"/>
          <w:sz w:val="32"/>
          <w:szCs w:val="32"/>
        </w:rPr>
        <w:t>内完成自然人电子税务局的首次实名认证（注册）。</w:t>
      </w:r>
    </w:p>
    <w:p>
      <w:pPr>
        <w:ind w:firstLine="640" w:firstLineChars="200"/>
        <w:jc w:val="left"/>
        <w:rPr>
          <w:rFonts w:ascii="仿宋_GB2312" w:hAnsi="宋体" w:eastAsia="仿宋_GB2312" w:cs="仿宋_GB2312"/>
          <w:sz w:val="32"/>
          <w:szCs w:val="32"/>
        </w:rPr>
      </w:pPr>
      <w:r>
        <w:rPr>
          <w:rFonts w:ascii="仿宋_GB2312" w:hAnsi="宋体" w:eastAsia="仿宋_GB2312" w:cs="仿宋_GB2312"/>
          <w:sz w:val="32"/>
          <w:szCs w:val="32"/>
        </w:rPr>
        <w:t>2.</w:t>
      </w:r>
      <w:r>
        <w:rPr>
          <w:rFonts w:hint="eastAsia" w:ascii="仿宋_GB2312" w:hAnsi="宋体" w:eastAsia="仿宋_GB2312" w:cs="仿宋_GB2312"/>
          <w:sz w:val="32"/>
          <w:szCs w:val="32"/>
        </w:rPr>
        <w:t>委托办理。外籍人员因客观原因无法到办税服务厅自行办理的，可委托扣缴义务人代为办理。被委托人为委托人到办税服务厅申请注册码时应提交以下资料：</w:t>
      </w:r>
    </w:p>
    <w:p>
      <w:pPr>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1</w:t>
      </w:r>
      <w:r>
        <w:rPr>
          <w:rFonts w:hint="eastAsia" w:ascii="仿宋_GB2312" w:hAnsi="宋体" w:eastAsia="仿宋_GB2312" w:cs="仿宋_GB2312"/>
          <w:sz w:val="32"/>
          <w:szCs w:val="32"/>
        </w:rPr>
        <w:t>）委托人与被委托人共同签订的《办理个人所得税办税系统注册码事项授权委托书》（模板见附件</w:t>
      </w:r>
      <w:r>
        <w:rPr>
          <w:rFonts w:ascii="仿宋_GB2312" w:hAnsi="宋体" w:eastAsia="仿宋_GB2312" w:cs="仿宋_GB2312"/>
          <w:sz w:val="32"/>
          <w:szCs w:val="32"/>
        </w:rPr>
        <w:t>2</w:t>
      </w:r>
      <w:r>
        <w:rPr>
          <w:rFonts w:hint="eastAsia" w:ascii="仿宋_GB2312" w:hAnsi="宋体" w:eastAsia="仿宋_GB2312" w:cs="仿宋_GB2312"/>
          <w:sz w:val="32"/>
          <w:szCs w:val="32"/>
        </w:rPr>
        <w:t>）；</w:t>
      </w:r>
    </w:p>
    <w:p>
      <w:pPr>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2</w:t>
      </w:r>
      <w:r>
        <w:rPr>
          <w:rFonts w:hint="eastAsia" w:ascii="仿宋_GB2312" w:hAnsi="宋体" w:eastAsia="仿宋_GB2312" w:cs="仿宋_GB2312"/>
          <w:sz w:val="32"/>
          <w:szCs w:val="32"/>
        </w:rPr>
        <w:t>）委托人的身份证明复印件（注明“复印件与原件相符”字样，并由委托人签名）；</w:t>
      </w:r>
    </w:p>
    <w:p>
      <w:pPr>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3</w:t>
      </w:r>
      <w:r>
        <w:rPr>
          <w:rFonts w:hint="eastAsia" w:ascii="仿宋_GB2312" w:hAnsi="宋体" w:eastAsia="仿宋_GB2312" w:cs="仿宋_GB2312"/>
          <w:sz w:val="32"/>
          <w:szCs w:val="32"/>
        </w:rPr>
        <w:t>）授权委托书列明的被委托人的身份证明原件及复印件（核对原件后留存复印件）</w:t>
      </w:r>
    </w:p>
    <w:p>
      <w:pPr>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4</w:t>
      </w:r>
      <w:r>
        <w:rPr>
          <w:rFonts w:hint="eastAsia" w:ascii="仿宋_GB2312" w:hAnsi="宋体" w:eastAsia="仿宋_GB2312" w:cs="仿宋_GB2312"/>
          <w:sz w:val="32"/>
          <w:szCs w:val="32"/>
        </w:rPr>
        <w:t>）被委托人同时被多名外籍人员委托办理的，需提交《外籍人员申请个人所得税办税系统注册码明细表》（一式一份，见附件</w:t>
      </w:r>
      <w:r>
        <w:rPr>
          <w:rFonts w:ascii="仿宋_GB2312" w:hAnsi="宋体" w:eastAsia="仿宋_GB2312" w:cs="仿宋_GB2312"/>
          <w:sz w:val="32"/>
          <w:szCs w:val="32"/>
        </w:rPr>
        <w:t>3</w:t>
      </w:r>
      <w:r>
        <w:rPr>
          <w:rFonts w:hint="eastAsia" w:ascii="仿宋_GB2312" w:hAnsi="宋体" w:eastAsia="仿宋_GB2312" w:cs="仿宋_GB2312"/>
          <w:sz w:val="32"/>
          <w:szCs w:val="32"/>
        </w:rPr>
        <w:t>）。</w:t>
      </w:r>
    </w:p>
    <w:p>
      <w:pPr>
        <w:ind w:firstLine="640" w:firstLineChars="200"/>
        <w:jc w:val="left"/>
        <w:rPr>
          <w:rFonts w:ascii="仿宋_GB2312" w:hAnsi="宋体" w:eastAsia="仿宋_GB2312" w:cs="仿宋_GB2312"/>
          <w:sz w:val="32"/>
          <w:szCs w:val="32"/>
        </w:rPr>
      </w:pPr>
    </w:p>
    <w:p>
      <w:pPr>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注意：申请人如属于需办理</w:t>
      </w:r>
      <w:r>
        <w:rPr>
          <w:rFonts w:ascii="仿宋_GB2312" w:hAnsi="宋体" w:eastAsia="仿宋_GB2312" w:cs="仿宋_GB2312"/>
          <w:sz w:val="32"/>
          <w:szCs w:val="32"/>
        </w:rPr>
        <w:t>2020</w:t>
      </w:r>
      <w:r>
        <w:rPr>
          <w:rFonts w:hint="eastAsia" w:ascii="仿宋_GB2312" w:hAnsi="宋体" w:eastAsia="仿宋_GB2312" w:cs="仿宋_GB2312"/>
          <w:sz w:val="32"/>
          <w:szCs w:val="32"/>
        </w:rPr>
        <w:t>年度个人所得税年度汇算的情形，要先完成年度汇算并完成补税（退税）后再使用以下“粤港澳大湾区人才税</w:t>
      </w:r>
      <w:r>
        <w:rPr>
          <w:rFonts w:ascii="仿宋_GB2312" w:hAnsi="宋体" w:eastAsia="仿宋_GB2312" w:cs="仿宋_GB2312"/>
          <w:sz w:val="32"/>
          <w:szCs w:val="32"/>
        </w:rPr>
        <w:t>e</w:t>
      </w:r>
      <w:r>
        <w:rPr>
          <w:rFonts w:hint="eastAsia" w:ascii="仿宋_GB2312" w:hAnsi="宋体" w:eastAsia="仿宋_GB2312" w:cs="仿宋_GB2312"/>
          <w:sz w:val="32"/>
          <w:szCs w:val="32"/>
        </w:rPr>
        <w:t>查”；如属于不需办理</w:t>
      </w:r>
      <w:r>
        <w:rPr>
          <w:rFonts w:ascii="仿宋_GB2312" w:hAnsi="宋体" w:eastAsia="仿宋_GB2312" w:cs="仿宋_GB2312"/>
          <w:sz w:val="32"/>
          <w:szCs w:val="32"/>
        </w:rPr>
        <w:t>2020</w:t>
      </w:r>
      <w:r>
        <w:rPr>
          <w:rFonts w:hint="eastAsia" w:ascii="仿宋_GB2312" w:hAnsi="宋体" w:eastAsia="仿宋_GB2312" w:cs="仿宋_GB2312"/>
          <w:sz w:val="32"/>
          <w:szCs w:val="32"/>
        </w:rPr>
        <w:t>年度个人所得税年度汇算但有退补税的情形，也需要先完成退补税的办理；如存在申诉的纳税记录，也要等申诉记录完成后再使用，否则，查询结果可能会不准确。</w:t>
      </w:r>
    </w:p>
    <w:p>
      <w:pPr>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三、粤港澳大湾区人才税</w:t>
      </w:r>
      <w:r>
        <w:rPr>
          <w:rFonts w:ascii="黑体" w:hAnsi="黑体" w:eastAsia="黑体" w:cs="仿宋_GB2312"/>
          <w:sz w:val="32"/>
          <w:szCs w:val="32"/>
        </w:rPr>
        <w:t>e</w:t>
      </w:r>
      <w:r>
        <w:rPr>
          <w:rFonts w:hint="eastAsia" w:ascii="黑体" w:hAnsi="黑体" w:eastAsia="黑体" w:cs="仿宋_GB2312"/>
          <w:sz w:val="32"/>
          <w:szCs w:val="32"/>
        </w:rPr>
        <w:t>查操作指引</w:t>
      </w:r>
    </w:p>
    <w:p>
      <w:pPr>
        <w:ind w:firstLine="643" w:firstLineChars="200"/>
        <w:jc w:val="left"/>
        <w:rPr>
          <w:b/>
          <w:kern w:val="0"/>
          <w:sz w:val="32"/>
          <w:szCs w:val="32"/>
        </w:rPr>
      </w:pPr>
      <w:r>
        <w:rPr>
          <w:b/>
          <w:kern w:val="0"/>
          <w:sz w:val="32"/>
          <w:szCs w:val="32"/>
        </w:rPr>
        <w:t xml:space="preserve">Tax E-Check Guideline For Talent in Guangdong-Hong Kong-Macao Greater Bay Area </w:t>
      </w:r>
    </w:p>
    <w:p>
      <w:pPr>
        <w:pStyle w:val="2"/>
        <w:ind w:firstLine="420"/>
        <w:rPr>
          <w:rFonts w:ascii="宋体" w:hAnsi="宋体" w:eastAsia="宋体" w:cs="宋体"/>
          <w:sz w:val="28"/>
          <w:szCs w:val="28"/>
        </w:rPr>
      </w:pPr>
      <w:r>
        <w:rPr>
          <w:rFonts w:ascii="仿宋_GB2312" w:eastAsia="仿宋_GB2312"/>
          <w:color w:val="FF0000"/>
          <w:szCs w:val="32"/>
        </w:rPr>
        <w:t xml:space="preserve">   </w:t>
      </w:r>
      <w:r>
        <w:rPr>
          <w:rFonts w:hint="eastAsia" w:ascii="宋体" w:hAnsi="宋体" w:eastAsia="宋体" w:cs="宋体"/>
          <w:sz w:val="28"/>
          <w:szCs w:val="28"/>
        </w:rPr>
        <w:t>操作步骤</w:t>
      </w:r>
    </w:p>
    <w:p>
      <w:pPr>
        <w:numPr>
          <w:ilvl w:val="0"/>
          <w:numId w:val="1"/>
        </w:numPr>
        <w:spacing w:after="160" w:line="259" w:lineRule="auto"/>
        <w:ind w:firstLine="420"/>
        <w:rPr>
          <w:rFonts w:ascii="仿宋" w:hAnsi="仿宋" w:eastAsia="仿宋"/>
          <w:sz w:val="24"/>
        </w:rPr>
      </w:pPr>
      <w:r>
        <w:rPr>
          <w:rFonts w:hint="eastAsia" w:ascii="仿宋" w:hAnsi="仿宋" w:eastAsia="仿宋"/>
          <w:sz w:val="24"/>
        </w:rPr>
        <w:t>打开自然人电子税务局：</w:t>
      </w:r>
      <w:r>
        <w:rPr>
          <w:rFonts w:ascii="仿宋" w:hAnsi="仿宋" w:eastAsia="仿宋"/>
          <w:sz w:val="24"/>
        </w:rPr>
        <w:t>https://etax.chinatax.gov.cn/</w:t>
      </w:r>
    </w:p>
    <w:p>
      <w:pPr>
        <w:ind w:left="420" w:firstLine="420"/>
        <w:rPr>
          <w:rFonts w:hAnsi="仿宋" w:eastAsia="仿宋"/>
          <w:sz w:val="24"/>
        </w:rPr>
      </w:pPr>
      <w:r>
        <w:rPr>
          <w:rFonts w:hAnsi="仿宋" w:eastAsia="仿宋"/>
          <w:sz w:val="24"/>
        </w:rPr>
        <w:t>Log into the Natural Person Electronic Taxation Bureau system by accessing the following official website: https://etax.chinatax.gov.cn/</w:t>
      </w:r>
    </w:p>
    <w:p>
      <w:pPr>
        <w:numPr>
          <w:ilvl w:val="0"/>
          <w:numId w:val="1"/>
        </w:numPr>
        <w:spacing w:after="160" w:line="259" w:lineRule="auto"/>
        <w:ind w:firstLine="420"/>
        <w:rPr>
          <w:rFonts w:ascii="仿宋" w:hAnsi="仿宋" w:eastAsia="仿宋"/>
          <w:sz w:val="24"/>
        </w:rPr>
      </w:pPr>
      <w:r>
        <w:rPr>
          <w:rFonts w:hint="eastAsia" w:ascii="仿宋" w:hAnsi="仿宋" w:eastAsia="仿宋"/>
          <w:sz w:val="24"/>
        </w:rPr>
        <w:t>申请人完成注册和实名认证后（具体请参考各地的指引），点击“密码登录”按钮，输入手机号码</w:t>
      </w:r>
      <w:r>
        <w:rPr>
          <w:rFonts w:ascii="仿宋" w:hAnsi="仿宋" w:eastAsia="仿宋"/>
          <w:sz w:val="24"/>
        </w:rPr>
        <w:t>/</w:t>
      </w:r>
      <w:r>
        <w:rPr>
          <w:rFonts w:hint="eastAsia" w:ascii="仿宋" w:hAnsi="仿宋" w:eastAsia="仿宋"/>
          <w:sz w:val="24"/>
        </w:rPr>
        <w:t>证件号、密码，拖动滑块通过验证后点击“登录”按钮；或使用个人所得税</w:t>
      </w:r>
      <w:r>
        <w:rPr>
          <w:rFonts w:ascii="仿宋" w:hAnsi="仿宋" w:eastAsia="仿宋"/>
          <w:sz w:val="24"/>
        </w:rPr>
        <w:t>APP</w:t>
      </w:r>
      <w:r>
        <w:rPr>
          <w:rFonts w:hint="eastAsia" w:ascii="仿宋" w:hAnsi="仿宋" w:eastAsia="仿宋"/>
          <w:sz w:val="24"/>
        </w:rPr>
        <w:t>扫码登录。</w:t>
      </w:r>
    </w:p>
    <w:p>
      <w:r>
        <w:drawing>
          <wp:inline distT="0" distB="0" distL="0" distR="0">
            <wp:extent cx="527685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850" cy="2095500"/>
                    </a:xfrm>
                    <a:prstGeom prst="rect">
                      <a:avLst/>
                    </a:prstGeom>
                    <a:noFill/>
                    <a:ln>
                      <a:noFill/>
                    </a:ln>
                  </pic:spPr>
                </pic:pic>
              </a:graphicData>
            </a:graphic>
          </wp:inline>
        </w:drawing>
      </w:r>
    </w:p>
    <w:p>
      <w:pPr>
        <w:rPr>
          <w:rFonts w:hAnsi="仿宋" w:eastAsia="仿宋"/>
          <w:sz w:val="24"/>
        </w:rPr>
      </w:pPr>
      <w:r>
        <w:rPr>
          <w:rFonts w:ascii="仿宋" w:hAnsi="仿宋" w:eastAsia="仿宋"/>
          <w:sz w:val="24"/>
        </w:rPr>
        <w:t xml:space="preserve">     </w:t>
      </w:r>
      <w:r>
        <w:rPr>
          <w:rFonts w:hAnsi="仿宋" w:eastAsia="仿宋"/>
          <w:sz w:val="24"/>
        </w:rPr>
        <w:t xml:space="preserve">After signing up an account and completing identity verification (please refer to the online instructions on the official website of the local tax authority), choose </w:t>
      </w:r>
      <w:r>
        <w:rPr>
          <w:rFonts w:hint="eastAsia" w:hAnsi="仿宋" w:eastAsia="仿宋"/>
          <w:sz w:val="24"/>
        </w:rPr>
        <w:t>“</w:t>
      </w:r>
      <w:r>
        <w:rPr>
          <w:rFonts w:hAnsi="仿宋" w:eastAsia="仿宋"/>
          <w:sz w:val="24"/>
        </w:rPr>
        <w:t>log in with a password</w:t>
      </w:r>
      <w:r>
        <w:rPr>
          <w:rFonts w:hint="eastAsia" w:hAnsi="仿宋" w:eastAsia="仿宋"/>
          <w:sz w:val="24"/>
        </w:rPr>
        <w:t>”</w:t>
      </w:r>
      <w:r>
        <w:rPr>
          <w:rFonts w:hAnsi="仿宋" w:eastAsia="仿宋"/>
          <w:sz w:val="24"/>
        </w:rPr>
        <w:t xml:space="preserve"> or </w:t>
      </w:r>
      <w:r>
        <w:rPr>
          <w:rFonts w:hint="eastAsia" w:hAnsi="仿宋" w:eastAsia="仿宋"/>
          <w:sz w:val="24"/>
        </w:rPr>
        <w:t>“</w:t>
      </w:r>
      <w:r>
        <w:rPr>
          <w:rFonts w:hAnsi="仿宋" w:eastAsia="仿宋"/>
          <w:sz w:val="24"/>
        </w:rPr>
        <w:t>log in with a QR code</w:t>
      </w:r>
      <w:r>
        <w:rPr>
          <w:rFonts w:hint="eastAsia" w:hAnsi="仿宋" w:eastAsia="仿宋"/>
          <w:sz w:val="24"/>
        </w:rPr>
        <w:t>”</w:t>
      </w:r>
      <w:r>
        <w:rPr>
          <w:rFonts w:hAnsi="仿宋" w:eastAsia="仿宋"/>
          <w:sz w:val="24"/>
        </w:rPr>
        <w:t xml:space="preserve">. </w:t>
      </w:r>
    </w:p>
    <w:p>
      <w:pPr>
        <w:ind w:firstLine="480" w:firstLineChars="200"/>
        <w:rPr>
          <w:rFonts w:hAnsi="仿宋" w:eastAsia="仿宋"/>
          <w:sz w:val="24"/>
        </w:rPr>
      </w:pPr>
      <w:r>
        <w:rPr>
          <w:rFonts w:hAnsi="仿宋" w:eastAsia="仿宋"/>
          <w:sz w:val="24"/>
        </w:rPr>
        <w:t xml:space="preserve">Log in with a password - Enter your mobile number/ID number and password, drag the slider to complete the verification and click the </w:t>
      </w:r>
      <w:r>
        <w:rPr>
          <w:rFonts w:hint="eastAsia" w:hAnsi="仿宋" w:eastAsia="仿宋"/>
          <w:sz w:val="24"/>
        </w:rPr>
        <w:t>“</w:t>
      </w:r>
      <w:r>
        <w:rPr>
          <w:rFonts w:hAnsi="仿宋" w:eastAsia="仿宋"/>
          <w:sz w:val="24"/>
        </w:rPr>
        <w:t>Sign in</w:t>
      </w:r>
      <w:r>
        <w:rPr>
          <w:rFonts w:hint="eastAsia" w:hAnsi="仿宋" w:eastAsia="仿宋"/>
          <w:sz w:val="24"/>
        </w:rPr>
        <w:t>”</w:t>
      </w:r>
      <w:r>
        <w:rPr>
          <w:rFonts w:hAnsi="仿宋" w:eastAsia="仿宋"/>
          <w:sz w:val="24"/>
        </w:rPr>
        <w:t xml:space="preserve"> button. </w:t>
      </w:r>
    </w:p>
    <w:p>
      <w:pPr>
        <w:ind w:firstLine="480" w:firstLineChars="200"/>
        <w:rPr>
          <w:rFonts w:hAnsi="仿宋" w:eastAsia="仿宋"/>
          <w:sz w:val="24"/>
        </w:rPr>
      </w:pPr>
      <w:r>
        <w:rPr>
          <w:rFonts w:hAnsi="仿宋" w:eastAsia="仿宋"/>
          <w:sz w:val="24"/>
        </w:rPr>
        <w:t>Log in with a QR code-Open the Individual Income Tax application in the mobile phone and scan the QR code to log in.</w:t>
      </w:r>
    </w:p>
    <w:p>
      <w:pPr>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）登录系统后，点击【特色应用】，选择广东省行政区域，进入【粤港澳大湾区人才税</w:t>
      </w:r>
      <w:r>
        <w:rPr>
          <w:rFonts w:ascii="仿宋" w:hAnsi="仿宋" w:eastAsia="仿宋"/>
          <w:sz w:val="24"/>
        </w:rPr>
        <w:t>e</w:t>
      </w:r>
      <w:r>
        <w:rPr>
          <w:rFonts w:hint="eastAsia" w:ascii="仿宋" w:hAnsi="仿宋" w:eastAsia="仿宋"/>
          <w:sz w:val="24"/>
        </w:rPr>
        <w:t>查】。</w:t>
      </w:r>
    </w:p>
    <w:p>
      <w:pPr>
        <w:ind w:firstLine="480" w:firstLineChars="200"/>
        <w:rPr>
          <w:rFonts w:ascii="仿宋" w:hAnsi="仿宋" w:eastAsia="仿宋"/>
          <w:sz w:val="24"/>
        </w:rPr>
      </w:pPr>
      <w:r>
        <w:rPr>
          <w:rFonts w:ascii="仿宋" w:hAnsi="仿宋" w:eastAsia="仿宋"/>
          <w:sz w:val="24"/>
        </w:rPr>
        <w:drawing>
          <wp:inline distT="0" distB="0" distL="0" distR="0">
            <wp:extent cx="5219700" cy="2457450"/>
            <wp:effectExtent l="0" t="0" r="0" b="0"/>
            <wp:docPr id="2" name="Picture 2" descr="1c0bc9d0600448636d8463a57a6b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c0bc9d0600448636d8463a57a6bb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19700" cy="2457450"/>
                    </a:xfrm>
                    <a:prstGeom prst="rect">
                      <a:avLst/>
                    </a:prstGeom>
                    <a:noFill/>
                    <a:ln>
                      <a:noFill/>
                    </a:ln>
                  </pic:spPr>
                </pic:pic>
              </a:graphicData>
            </a:graphic>
          </wp:inline>
        </w:drawing>
      </w:r>
    </w:p>
    <w:p>
      <w:pPr>
        <w:ind w:firstLine="420"/>
      </w:pPr>
    </w:p>
    <w:p>
      <w:pPr>
        <w:rPr>
          <w:rFonts w:hAnsi="仿宋" w:eastAsia="仿宋"/>
          <w:sz w:val="24"/>
        </w:rPr>
      </w:pPr>
      <w:r>
        <w:rPr>
          <w:rFonts w:ascii="仿宋" w:hAnsi="仿宋" w:eastAsia="仿宋"/>
          <w:sz w:val="24"/>
        </w:rPr>
        <w:t xml:space="preserve">       </w:t>
      </w:r>
      <w:r>
        <w:rPr>
          <w:rFonts w:hAnsi="仿宋" w:eastAsia="仿宋"/>
          <w:sz w:val="24"/>
        </w:rPr>
        <w:t xml:space="preserve">Click </w:t>
      </w:r>
      <w:r>
        <w:rPr>
          <w:rFonts w:hint="eastAsia" w:hAnsi="仿宋" w:eastAsia="仿宋"/>
          <w:sz w:val="24"/>
        </w:rPr>
        <w:t>“</w:t>
      </w:r>
      <w:r>
        <w:rPr>
          <w:rFonts w:hAnsi="仿宋" w:eastAsia="仿宋"/>
          <w:sz w:val="24"/>
        </w:rPr>
        <w:t>Featured Application</w:t>
      </w:r>
      <w:r>
        <w:rPr>
          <w:rFonts w:hint="eastAsia" w:hAnsi="仿宋" w:eastAsia="仿宋"/>
          <w:sz w:val="24"/>
        </w:rPr>
        <w:t>”</w:t>
      </w:r>
      <w:r>
        <w:rPr>
          <w:rFonts w:hAnsi="仿宋" w:eastAsia="仿宋"/>
          <w:sz w:val="24"/>
        </w:rPr>
        <w:t xml:space="preserve"> button and choose</w:t>
      </w:r>
      <w:r>
        <w:rPr>
          <w:rFonts w:hint="eastAsia" w:hAnsi="仿宋" w:eastAsia="仿宋"/>
          <w:sz w:val="24"/>
        </w:rPr>
        <w:t>“</w:t>
      </w:r>
      <w:r>
        <w:rPr>
          <w:rFonts w:hAnsi="仿宋" w:eastAsia="仿宋"/>
          <w:sz w:val="24"/>
        </w:rPr>
        <w:t>Guangdong Province</w:t>
      </w:r>
      <w:r>
        <w:rPr>
          <w:rFonts w:hint="eastAsia" w:hAnsi="仿宋" w:eastAsia="仿宋"/>
          <w:sz w:val="24"/>
        </w:rPr>
        <w:t>”</w:t>
      </w:r>
      <w:r>
        <w:rPr>
          <w:rFonts w:hAnsi="仿宋" w:eastAsia="仿宋"/>
          <w:sz w:val="24"/>
        </w:rPr>
        <w:t xml:space="preserve"> after logging in your account. </w:t>
      </w:r>
      <w:r>
        <w:rPr>
          <w:rFonts w:hint="eastAsia" w:hAnsi="仿宋" w:eastAsia="仿宋"/>
          <w:sz w:val="24"/>
        </w:rPr>
        <w:t>“</w:t>
      </w:r>
      <w:r>
        <w:rPr>
          <w:rFonts w:hAnsi="仿宋" w:eastAsia="仿宋"/>
          <w:sz w:val="24"/>
        </w:rPr>
        <w:t xml:space="preserve">Tax E-check </w:t>
      </w:r>
      <w:r>
        <w:rPr>
          <w:rFonts w:hAnsi="仿宋" w:eastAsia="仿宋"/>
          <w:sz w:val="24"/>
          <w:u w:val="dotted"/>
        </w:rPr>
        <w:t>of</w:t>
      </w:r>
      <w:r>
        <w:rPr>
          <w:rFonts w:hAnsi="仿宋" w:eastAsia="仿宋"/>
          <w:sz w:val="24"/>
        </w:rPr>
        <w:t xml:space="preserve"> Talent in Guangdong-Hong Kong-Macao Greater Bay Area</w:t>
      </w:r>
      <w:r>
        <w:rPr>
          <w:rFonts w:hint="eastAsia" w:hAnsi="仿宋" w:eastAsia="仿宋"/>
          <w:sz w:val="24"/>
        </w:rPr>
        <w:t>”</w:t>
      </w:r>
      <w:r>
        <w:rPr>
          <w:rFonts w:hAnsi="仿宋" w:eastAsia="仿宋"/>
          <w:sz w:val="24"/>
        </w:rPr>
        <w:t xml:space="preserve"> could be found on this page. Click this button to access the Tax E-Check system.</w:t>
      </w:r>
    </w:p>
    <w:p>
      <w:pPr>
        <w:rPr>
          <w:rFonts w:hAnsi="仿宋" w:eastAsia="仿宋"/>
          <w:sz w:val="24"/>
        </w:rPr>
      </w:pPr>
    </w:p>
    <w:p>
      <w:pPr>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）在“纳税记录查询”页面，自动带出当前登录人的名称、身份证件类型、身份证件号码及税款所属年度，点击“查询”按钮，查询个税申报数据。</w:t>
      </w:r>
    </w:p>
    <w:p>
      <w:pPr>
        <w:ind w:firstLine="420"/>
      </w:pPr>
      <w:r>
        <w:drawing>
          <wp:inline distT="0" distB="0" distL="0" distR="0">
            <wp:extent cx="524827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8275" cy="2381250"/>
                    </a:xfrm>
                    <a:prstGeom prst="rect">
                      <a:avLst/>
                    </a:prstGeom>
                    <a:noFill/>
                    <a:ln>
                      <a:noFill/>
                    </a:ln>
                  </pic:spPr>
                </pic:pic>
              </a:graphicData>
            </a:graphic>
          </wp:inline>
        </w:drawing>
      </w:r>
    </w:p>
    <w:p>
      <w:pPr>
        <w:ind w:firstLine="420"/>
        <w:rPr>
          <w:rFonts w:ascii="仿宋" w:hAnsi="仿宋" w:eastAsia="仿宋"/>
          <w:sz w:val="24"/>
        </w:rPr>
      </w:pPr>
      <w:r>
        <w:rPr>
          <w:rFonts w:hint="eastAsia" w:ascii="仿宋" w:hAnsi="仿宋" w:eastAsia="仿宋"/>
          <w:sz w:val="24"/>
        </w:rPr>
        <w:t>注：若偶然所得属于财政补贴范围，可自行勾选。其余五项所得为系统默认勾选，如有异议，请联系主管税务机关。</w:t>
      </w:r>
    </w:p>
    <w:p>
      <w:pPr>
        <w:ind w:firstLine="720" w:firstLineChars="300"/>
        <w:rPr>
          <w:rFonts w:hAnsi="仿宋" w:eastAsia="仿宋"/>
          <w:sz w:val="24"/>
        </w:rPr>
      </w:pPr>
      <w:r>
        <w:rPr>
          <w:rFonts w:hAnsi="仿宋" w:eastAsia="仿宋"/>
          <w:sz w:val="24"/>
        </w:rPr>
        <w:t xml:space="preserve">Go to </w:t>
      </w:r>
      <w:r>
        <w:rPr>
          <w:rFonts w:hAnsi="仿宋" w:eastAsia="仿宋"/>
          <w:i/>
          <w:iCs/>
          <w:sz w:val="24"/>
        </w:rPr>
        <w:t>Search My Tax Record</w:t>
      </w:r>
      <w:r>
        <w:rPr>
          <w:rFonts w:hAnsi="仿宋" w:eastAsia="仿宋"/>
          <w:sz w:val="24"/>
        </w:rPr>
        <w:t xml:space="preserve"> and check your basic information (including Taxpayer’s Name , Type of Identity Certificate, Number of Identity Certificate and Tax Year). Choose </w:t>
      </w:r>
      <w:r>
        <w:rPr>
          <w:rFonts w:hint="eastAsia" w:hAnsi="仿宋" w:eastAsia="仿宋"/>
          <w:sz w:val="24"/>
        </w:rPr>
        <w:t>“</w:t>
      </w:r>
      <w:r>
        <w:rPr>
          <w:rFonts w:hAnsi="仿宋" w:eastAsia="仿宋"/>
          <w:sz w:val="24"/>
        </w:rPr>
        <w:t>Tax Year</w:t>
      </w:r>
      <w:r>
        <w:rPr>
          <w:rFonts w:hint="eastAsia" w:hAnsi="仿宋" w:eastAsia="仿宋"/>
          <w:sz w:val="24"/>
        </w:rPr>
        <w:t>”</w:t>
      </w:r>
      <w:r>
        <w:rPr>
          <w:rFonts w:hAnsi="仿宋" w:eastAsia="仿宋"/>
          <w:sz w:val="24"/>
        </w:rPr>
        <w:t xml:space="preserve"> and click the </w:t>
      </w:r>
      <w:r>
        <w:rPr>
          <w:rFonts w:hAnsi="仿宋" w:eastAsia="仿宋"/>
          <w:i/>
          <w:iCs/>
          <w:sz w:val="24"/>
        </w:rPr>
        <w:t>Search</w:t>
      </w:r>
      <w:r>
        <w:rPr>
          <w:rFonts w:hAnsi="仿宋" w:eastAsia="仿宋"/>
          <w:sz w:val="24"/>
        </w:rPr>
        <w:t xml:space="preserve"> button to obtain taxpayer’s income and tax record. </w:t>
      </w:r>
    </w:p>
    <w:p>
      <w:pPr>
        <w:ind w:firstLine="720" w:firstLineChars="300"/>
        <w:rPr>
          <w:rFonts w:hAnsi="仿宋" w:eastAsia="仿宋"/>
          <w:sz w:val="24"/>
        </w:rPr>
      </w:pPr>
      <w:r>
        <w:rPr>
          <w:rFonts w:hAnsi="仿宋" w:eastAsia="仿宋"/>
          <w:sz w:val="24"/>
        </w:rPr>
        <w:t xml:space="preserve">Note: You can select the </w:t>
      </w:r>
      <w:bookmarkStart w:id="0" w:name="_Hlk43819546"/>
      <w:r>
        <w:rPr>
          <w:rFonts w:hAnsi="仿宋" w:eastAsia="仿宋"/>
          <w:sz w:val="24"/>
        </w:rPr>
        <w:t>contingent</w:t>
      </w:r>
      <w:bookmarkEnd w:id="0"/>
      <w:r>
        <w:rPr>
          <w:rFonts w:hAnsi="仿宋" w:eastAsia="仿宋"/>
          <w:sz w:val="24"/>
        </w:rPr>
        <w:t xml:space="preserve"> income you obtained during the tax year if it is included in the scope of the individual income tax rebate policy introduced by the local government. The other five categories of income you obtained during the tax year (including income from salary and wages, provisions of independent personal services, authors</w:t>
      </w:r>
      <w:r>
        <w:rPr>
          <w:rFonts w:hint="eastAsia" w:hAnsi="仿宋" w:eastAsia="仿宋"/>
          <w:sz w:val="24"/>
        </w:rPr>
        <w:t>’</w:t>
      </w:r>
      <w:r>
        <w:rPr>
          <w:rFonts w:hAnsi="仿宋" w:eastAsia="仿宋"/>
          <w:sz w:val="24"/>
        </w:rPr>
        <w:t xml:space="preserve"> remuneration, royalties and business operations) will be selected by default. If you have any questions regarding the selected item(s) of income, please contact your in-charge tax authority.</w:t>
      </w:r>
    </w:p>
    <w:p>
      <w:pPr>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5</w:t>
      </w:r>
      <w:r>
        <w:rPr>
          <w:rFonts w:hint="eastAsia" w:ascii="仿宋" w:hAnsi="仿宋" w:eastAsia="仿宋"/>
          <w:sz w:val="24"/>
        </w:rPr>
        <w:t>）查询结果出来以后，点击屏幕下方的“生成数据”按钮，系统弹出“请根据本人实际情况核对查询结果”，申请人点击“是，本人已核实无误”按钮，然后在弹出的页面根据实际情况填写申请信息；如果申请人点击“否”按钮，系统返回查询结果页面。</w:t>
      </w:r>
      <w:r>
        <w:rPr>
          <w:rFonts w:ascii="仿宋" w:hAnsi="仿宋" w:eastAsia="仿宋"/>
          <w:sz w:val="24"/>
        </w:rPr>
        <w:t xml:space="preserve"> </w:t>
      </w:r>
    </w:p>
    <w:p>
      <w:pPr>
        <w:rPr>
          <w:rFonts w:ascii="仿宋" w:hAnsi="仿宋" w:eastAsia="仿宋"/>
          <w:sz w:val="24"/>
        </w:rPr>
      </w:pPr>
      <w:r>
        <w:rPr>
          <w:rFonts w:ascii="仿宋" w:hAnsi="仿宋" w:eastAsia="仿宋"/>
          <w:color w:val="FF0000"/>
          <w:sz w:val="24"/>
        </w:rPr>
        <w:t xml:space="preserve">   </w:t>
      </w:r>
      <w:r>
        <w:drawing>
          <wp:inline distT="0" distB="0" distL="0" distR="0">
            <wp:extent cx="5267325" cy="563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5638800"/>
                    </a:xfrm>
                    <a:prstGeom prst="rect">
                      <a:avLst/>
                    </a:prstGeom>
                    <a:noFill/>
                    <a:ln>
                      <a:noFill/>
                    </a:ln>
                  </pic:spPr>
                </pic:pic>
              </a:graphicData>
            </a:graphic>
          </wp:inline>
        </w:drawing>
      </w:r>
    </w:p>
    <w:p>
      <w:pPr>
        <w:ind w:left="420"/>
      </w:pPr>
      <w:r>
        <w:drawing>
          <wp:inline distT="0" distB="0" distL="0" distR="0">
            <wp:extent cx="47625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62500" cy="1885950"/>
                    </a:xfrm>
                    <a:prstGeom prst="rect">
                      <a:avLst/>
                    </a:prstGeom>
                    <a:noFill/>
                    <a:ln>
                      <a:noFill/>
                    </a:ln>
                  </pic:spPr>
                </pic:pic>
              </a:graphicData>
            </a:graphic>
          </wp:inline>
        </w:drawing>
      </w:r>
    </w:p>
    <w:p>
      <w:pPr>
        <w:ind w:firstLine="960" w:firstLineChars="400"/>
        <w:rPr>
          <w:rFonts w:ascii="仿宋" w:hAnsi="仿宋" w:eastAsia="仿宋"/>
          <w:sz w:val="24"/>
        </w:rPr>
      </w:pPr>
      <w:r>
        <w:rPr>
          <w:rFonts w:hAnsi="仿宋" w:eastAsia="仿宋"/>
          <w:sz w:val="24"/>
        </w:rPr>
        <w:t xml:space="preserve">Click the </w:t>
      </w:r>
      <w:r>
        <w:rPr>
          <w:rFonts w:hAnsi="仿宋" w:eastAsia="仿宋"/>
          <w:i/>
          <w:sz w:val="24"/>
        </w:rPr>
        <w:t>Create My Tax Record</w:t>
      </w:r>
      <w:r>
        <w:rPr>
          <w:rFonts w:hAnsi="仿宋" w:eastAsia="仿宋"/>
          <w:sz w:val="24"/>
        </w:rPr>
        <w:t xml:space="preserve"> button at the bottom of the record data. A reminder </w:t>
      </w:r>
      <w:r>
        <w:rPr>
          <w:rFonts w:hint="eastAsia" w:hAnsi="仿宋" w:eastAsia="仿宋"/>
          <w:sz w:val="24"/>
        </w:rPr>
        <w:t>“</w:t>
      </w:r>
      <w:r>
        <w:rPr>
          <w:rFonts w:hAnsi="仿宋" w:eastAsia="仿宋"/>
          <w:sz w:val="24"/>
        </w:rPr>
        <w:t>Please verify your Tax record.</w:t>
      </w:r>
      <w:r>
        <w:rPr>
          <w:rFonts w:hint="eastAsia" w:hAnsi="仿宋" w:eastAsia="仿宋"/>
          <w:sz w:val="24"/>
        </w:rPr>
        <w:t>”</w:t>
      </w:r>
      <w:r>
        <w:rPr>
          <w:rFonts w:hAnsi="仿宋" w:eastAsia="仿宋"/>
          <w:sz w:val="24"/>
        </w:rPr>
        <w:t xml:space="preserve"> will pop up. Click </w:t>
      </w:r>
      <w:r>
        <w:rPr>
          <w:rFonts w:hint="eastAsia" w:hAnsi="仿宋" w:eastAsia="仿宋"/>
          <w:sz w:val="24"/>
        </w:rPr>
        <w:t>“</w:t>
      </w:r>
      <w:r>
        <w:rPr>
          <w:rFonts w:hAnsi="仿宋" w:eastAsia="仿宋"/>
          <w:sz w:val="24"/>
        </w:rPr>
        <w:t>Yes, I have verified my Tax Record.</w:t>
      </w:r>
      <w:r>
        <w:rPr>
          <w:rFonts w:hint="eastAsia" w:hAnsi="仿宋" w:eastAsia="仿宋"/>
          <w:sz w:val="24"/>
        </w:rPr>
        <w:t>”</w:t>
      </w:r>
      <w:r>
        <w:rPr>
          <w:rFonts w:hAnsi="仿宋" w:eastAsia="仿宋"/>
          <w:sz w:val="24"/>
        </w:rPr>
        <w:t xml:space="preserve"> and then provide the information needed in the application of the tax record. Click </w:t>
      </w:r>
      <w:r>
        <w:rPr>
          <w:rFonts w:hint="eastAsia" w:hAnsi="仿宋" w:eastAsia="仿宋"/>
          <w:sz w:val="24"/>
        </w:rPr>
        <w:t>“</w:t>
      </w:r>
      <w:r>
        <w:rPr>
          <w:rFonts w:hAnsi="仿宋" w:eastAsia="仿宋"/>
          <w:sz w:val="24"/>
        </w:rPr>
        <w:t>No.</w:t>
      </w:r>
      <w:r>
        <w:rPr>
          <w:rFonts w:hint="eastAsia" w:hAnsi="仿宋" w:eastAsia="仿宋"/>
          <w:sz w:val="24"/>
        </w:rPr>
        <w:t>”</w:t>
      </w:r>
      <w:r>
        <w:rPr>
          <w:rFonts w:hAnsi="仿宋" w:eastAsia="仿宋"/>
          <w:sz w:val="24"/>
        </w:rPr>
        <w:t xml:space="preserve"> and the system goes back to the page of the record data.  </w:t>
      </w:r>
    </w:p>
    <w:p>
      <w:pPr>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6</w:t>
      </w:r>
      <w:r>
        <w:rPr>
          <w:rFonts w:hint="eastAsia" w:ascii="仿宋" w:hAnsi="仿宋" w:eastAsia="仿宋"/>
          <w:sz w:val="24"/>
        </w:rPr>
        <w:t>）生成数据后，点击“下载</w:t>
      </w:r>
      <w:r>
        <w:rPr>
          <w:rFonts w:ascii="仿宋" w:hAnsi="仿宋" w:eastAsia="仿宋"/>
          <w:sz w:val="24"/>
        </w:rPr>
        <w:t>PDF</w:t>
      </w:r>
      <w:r>
        <w:rPr>
          <w:rFonts w:hint="eastAsia" w:ascii="仿宋" w:hAnsi="仿宋" w:eastAsia="仿宋"/>
          <w:sz w:val="24"/>
        </w:rPr>
        <w:t>”按钮下载</w:t>
      </w:r>
      <w:r>
        <w:rPr>
          <w:rFonts w:ascii="仿宋" w:hAnsi="仿宋" w:eastAsia="仿宋"/>
          <w:sz w:val="24"/>
        </w:rPr>
        <w:t>PDF</w:t>
      </w:r>
      <w:r>
        <w:rPr>
          <w:rFonts w:hint="eastAsia" w:ascii="仿宋" w:hAnsi="仿宋" w:eastAsia="仿宋"/>
          <w:sz w:val="24"/>
        </w:rPr>
        <w:t>文件，点击“导出</w:t>
      </w:r>
      <w:r>
        <w:rPr>
          <w:rFonts w:ascii="仿宋" w:hAnsi="仿宋" w:eastAsia="仿宋"/>
          <w:sz w:val="24"/>
        </w:rPr>
        <w:t>excel</w:t>
      </w:r>
      <w:r>
        <w:rPr>
          <w:rFonts w:hint="eastAsia" w:ascii="仿宋" w:hAnsi="仿宋" w:eastAsia="仿宋"/>
          <w:sz w:val="24"/>
        </w:rPr>
        <w:t>”导出</w:t>
      </w:r>
      <w:r>
        <w:rPr>
          <w:rFonts w:ascii="仿宋" w:hAnsi="仿宋" w:eastAsia="仿宋"/>
          <w:sz w:val="24"/>
        </w:rPr>
        <w:t>excel</w:t>
      </w:r>
      <w:r>
        <w:rPr>
          <w:rFonts w:hint="eastAsia" w:ascii="仿宋" w:hAnsi="仿宋" w:eastAsia="仿宋"/>
          <w:sz w:val="24"/>
        </w:rPr>
        <w:t>文件。如无需下载的，直接点击“关闭”按钮。</w:t>
      </w:r>
    </w:p>
    <w:p>
      <w:pPr>
        <w:rPr>
          <w:rFonts w:ascii="仿宋" w:hAnsi="仿宋" w:eastAsia="仿宋"/>
          <w:sz w:val="24"/>
        </w:rPr>
      </w:pPr>
    </w:p>
    <w:p>
      <w:pPr>
        <w:rPr>
          <w:rFonts w:ascii="仿宋" w:hAnsi="仿宋" w:eastAsia="仿宋"/>
          <w:sz w:val="24"/>
        </w:rPr>
      </w:pPr>
      <w:r>
        <w:drawing>
          <wp:inline distT="0" distB="0" distL="0" distR="0">
            <wp:extent cx="5229225" cy="2305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29225" cy="2305050"/>
                    </a:xfrm>
                    <a:prstGeom prst="rect">
                      <a:avLst/>
                    </a:prstGeom>
                    <a:noFill/>
                    <a:ln>
                      <a:noFill/>
                    </a:ln>
                  </pic:spPr>
                </pic:pic>
              </a:graphicData>
            </a:graphic>
          </wp:inline>
        </w:drawing>
      </w:r>
    </w:p>
    <w:p>
      <w:pPr>
        <w:ind w:firstLine="420"/>
      </w:pPr>
    </w:p>
    <w:p>
      <w:pPr>
        <w:rPr>
          <w:rFonts w:ascii="仿宋" w:hAnsi="仿宋" w:eastAsia="仿宋"/>
          <w:sz w:val="24"/>
        </w:rPr>
      </w:pPr>
      <w:r>
        <w:rPr>
          <w:rFonts w:ascii="仿宋" w:hAnsi="仿宋" w:eastAsia="仿宋"/>
          <w:sz w:val="24"/>
        </w:rPr>
        <w:t xml:space="preserve">     </w:t>
      </w:r>
      <w:r>
        <w:rPr>
          <w:rFonts w:hAnsi="仿宋" w:eastAsia="仿宋"/>
          <w:sz w:val="24"/>
        </w:rPr>
        <w:t xml:space="preserve">After obtaining your Tax record, choose </w:t>
      </w:r>
      <w:r>
        <w:rPr>
          <w:rFonts w:hAnsi="仿宋" w:eastAsia="仿宋"/>
          <w:i/>
          <w:iCs/>
          <w:sz w:val="24"/>
        </w:rPr>
        <w:t>Download in PDF Format</w:t>
      </w:r>
      <w:r>
        <w:rPr>
          <w:rFonts w:hAnsi="仿宋" w:eastAsia="仿宋"/>
          <w:sz w:val="24"/>
        </w:rPr>
        <w:t xml:space="preserve"> or </w:t>
      </w:r>
      <w:r>
        <w:rPr>
          <w:rFonts w:hAnsi="仿宋" w:eastAsia="仿宋"/>
          <w:i/>
          <w:iCs/>
          <w:sz w:val="24"/>
        </w:rPr>
        <w:t>Export in Excel Datasheets</w:t>
      </w:r>
      <w:r>
        <w:rPr>
          <w:rFonts w:hAnsi="仿宋" w:eastAsia="仿宋"/>
          <w:sz w:val="24"/>
        </w:rPr>
        <w:t xml:space="preserve">. Click the </w:t>
      </w:r>
      <w:r>
        <w:rPr>
          <w:rFonts w:hAnsi="仿宋" w:eastAsia="仿宋"/>
          <w:i/>
          <w:iCs/>
          <w:sz w:val="24"/>
        </w:rPr>
        <w:t>Close</w:t>
      </w:r>
      <w:r>
        <w:rPr>
          <w:rFonts w:hAnsi="仿宋" w:eastAsia="仿宋"/>
          <w:sz w:val="24"/>
        </w:rPr>
        <w:t xml:space="preserve"> button if you don’t need to download the record.</w:t>
      </w:r>
    </w:p>
    <w:p>
      <w:pPr>
        <w:ind w:firstLine="480" w:firstLineChars="200"/>
      </w:pPr>
      <w:r>
        <w:rPr>
          <w:rFonts w:hint="eastAsia" w:ascii="仿宋" w:hAnsi="仿宋" w:eastAsia="仿宋"/>
          <w:sz w:val="24"/>
        </w:rPr>
        <w:t>（</w:t>
      </w:r>
      <w:r>
        <w:rPr>
          <w:rFonts w:ascii="仿宋" w:hAnsi="仿宋" w:eastAsia="仿宋"/>
          <w:sz w:val="24"/>
        </w:rPr>
        <w:t>7</w:t>
      </w:r>
      <w:r>
        <w:rPr>
          <w:rFonts w:hint="eastAsia" w:ascii="仿宋" w:hAnsi="仿宋" w:eastAsia="仿宋"/>
          <w:sz w:val="24"/>
        </w:rPr>
        <w:t>）已生成的记录可以在【已生成数据采集表】中查询，可点击操作列中的“下载</w:t>
      </w:r>
      <w:r>
        <w:rPr>
          <w:rFonts w:ascii="仿宋" w:hAnsi="仿宋" w:eastAsia="仿宋"/>
          <w:sz w:val="24"/>
        </w:rPr>
        <w:t>PDF</w:t>
      </w:r>
      <w:r>
        <w:rPr>
          <w:rFonts w:hint="eastAsia" w:ascii="仿宋" w:hAnsi="仿宋" w:eastAsia="仿宋"/>
          <w:sz w:val="24"/>
        </w:rPr>
        <w:t>”按钮下载</w:t>
      </w:r>
      <w:r>
        <w:rPr>
          <w:rFonts w:ascii="仿宋" w:hAnsi="仿宋" w:eastAsia="仿宋"/>
          <w:sz w:val="24"/>
        </w:rPr>
        <w:t>PDF</w:t>
      </w:r>
      <w:r>
        <w:rPr>
          <w:rFonts w:hint="eastAsia" w:ascii="仿宋" w:hAnsi="仿宋" w:eastAsia="仿宋"/>
          <w:sz w:val="24"/>
        </w:rPr>
        <w:t>文件，点击“导出</w:t>
      </w:r>
      <w:r>
        <w:rPr>
          <w:rFonts w:ascii="仿宋" w:hAnsi="仿宋" w:eastAsia="仿宋"/>
          <w:sz w:val="24"/>
        </w:rPr>
        <w:t>excel</w:t>
      </w:r>
      <w:r>
        <w:rPr>
          <w:rFonts w:hint="eastAsia" w:ascii="仿宋" w:hAnsi="仿宋" w:eastAsia="仿宋"/>
          <w:sz w:val="24"/>
        </w:rPr>
        <w:t>”按钮导出</w:t>
      </w:r>
      <w:r>
        <w:rPr>
          <w:rFonts w:ascii="仿宋" w:hAnsi="仿宋" w:eastAsia="仿宋"/>
          <w:sz w:val="24"/>
        </w:rPr>
        <w:t>excel</w:t>
      </w:r>
      <w:r>
        <w:rPr>
          <w:rFonts w:hint="eastAsia" w:ascii="仿宋" w:hAnsi="仿宋" w:eastAsia="仿宋"/>
          <w:sz w:val="24"/>
        </w:rPr>
        <w:t>文件。</w:t>
      </w:r>
    </w:p>
    <w:p>
      <w:r>
        <w:drawing>
          <wp:inline distT="0" distB="0" distL="0" distR="0">
            <wp:extent cx="5248275" cy="2219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48275" cy="2219325"/>
                    </a:xfrm>
                    <a:prstGeom prst="rect">
                      <a:avLst/>
                    </a:prstGeom>
                    <a:noFill/>
                    <a:ln>
                      <a:noFill/>
                    </a:ln>
                  </pic:spPr>
                </pic:pic>
              </a:graphicData>
            </a:graphic>
          </wp:inline>
        </w:drawing>
      </w:r>
    </w:p>
    <w:p>
      <w:pPr>
        <w:ind w:firstLine="480" w:firstLineChars="200"/>
        <w:rPr>
          <w:rFonts w:hAnsi="仿宋" w:eastAsia="仿宋"/>
          <w:sz w:val="24"/>
        </w:rPr>
      </w:pPr>
      <w:r>
        <w:rPr>
          <w:rFonts w:hAnsi="仿宋" w:eastAsia="仿宋"/>
          <w:sz w:val="24"/>
        </w:rPr>
        <w:t>You can find the generated data in</w:t>
      </w:r>
      <w:r>
        <w:rPr>
          <w:rFonts w:hAnsi="仿宋" w:eastAsia="仿宋"/>
          <w:i/>
          <w:iCs/>
          <w:sz w:val="24"/>
        </w:rPr>
        <w:t xml:space="preserve"> Generated Tax Record</w:t>
      </w:r>
      <w:r>
        <w:rPr>
          <w:rFonts w:hAnsi="仿宋" w:eastAsia="仿宋"/>
          <w:sz w:val="24"/>
        </w:rPr>
        <w:t xml:space="preserve"> Module. Click </w:t>
      </w:r>
      <w:r>
        <w:rPr>
          <w:rFonts w:hAnsi="仿宋" w:eastAsia="仿宋"/>
          <w:i/>
          <w:iCs/>
          <w:sz w:val="24"/>
        </w:rPr>
        <w:t>Download in PDF Format</w:t>
      </w:r>
      <w:r>
        <w:rPr>
          <w:rFonts w:hAnsi="仿宋" w:eastAsia="仿宋"/>
          <w:sz w:val="24"/>
        </w:rPr>
        <w:t xml:space="preserve"> or </w:t>
      </w:r>
      <w:r>
        <w:rPr>
          <w:rFonts w:hAnsi="仿宋" w:eastAsia="仿宋"/>
          <w:i/>
          <w:iCs/>
          <w:sz w:val="24"/>
        </w:rPr>
        <w:t>Export in Excel</w:t>
      </w:r>
      <w:r>
        <w:rPr>
          <w:rFonts w:hAnsi="仿宋" w:eastAsia="仿宋"/>
          <w:sz w:val="24"/>
        </w:rPr>
        <w:t xml:space="preserve"> </w:t>
      </w:r>
      <w:r>
        <w:rPr>
          <w:rFonts w:hAnsi="仿宋" w:eastAsia="仿宋"/>
          <w:i/>
          <w:iCs/>
          <w:sz w:val="24"/>
        </w:rPr>
        <w:t>Datasheets</w:t>
      </w:r>
      <w:r>
        <w:rPr>
          <w:rFonts w:hAnsi="仿宋" w:eastAsia="仿宋"/>
          <w:sz w:val="24"/>
        </w:rPr>
        <w:t xml:space="preserve"> to download your E-Tax record.</w:t>
      </w:r>
    </w:p>
    <w:p>
      <w:pPr>
        <w:ind w:right="-638" w:rightChars="-304"/>
        <w:rPr>
          <w:rFonts w:ascii="仿宋_GB2312" w:hAnsi="宋体" w:eastAsia="仿宋_GB2312" w:cs="仿宋_GB2312"/>
          <w:color w:val="FF0000"/>
          <w:sz w:val="32"/>
          <w:szCs w:val="32"/>
        </w:rPr>
      </w:pPr>
    </w:p>
    <w:p>
      <w:pPr>
        <w:ind w:right="-638" w:rightChars="-304"/>
        <w:rPr>
          <w:rFonts w:ascii="仿宋_GB2312" w:hAnsi="宋体" w:eastAsia="仿宋_GB2312" w:cs="仿宋_GB2312"/>
          <w:sz w:val="32"/>
          <w:szCs w:val="32"/>
        </w:rPr>
      </w:pPr>
    </w:p>
    <w:p>
      <w:pPr>
        <w:ind w:right="-638" w:rightChars="-304"/>
        <w:rPr>
          <w:rFonts w:ascii="仿宋_GB2312" w:hAnsi="宋体" w:eastAsia="仿宋_GB2312" w:cs="仿宋_GB2312"/>
          <w:sz w:val="32"/>
          <w:szCs w:val="32"/>
        </w:rPr>
      </w:pPr>
    </w:p>
    <w:p>
      <w:pPr>
        <w:ind w:right="-638" w:rightChars="-304"/>
        <w:rPr>
          <w:rFonts w:ascii="仿宋_GB2312" w:hAnsi="宋体" w:eastAsia="仿宋_GB2312" w:cs="仿宋_GB2312"/>
          <w:sz w:val="32"/>
          <w:szCs w:val="32"/>
        </w:rPr>
      </w:pPr>
    </w:p>
    <w:p>
      <w:pPr>
        <w:ind w:right="-638" w:rightChars="-304"/>
        <w:rPr>
          <w:rFonts w:ascii="仿宋_GB2312" w:hAnsi="宋体" w:eastAsia="仿宋_GB2312" w:cs="仿宋_GB2312"/>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p>
    <w:p>
      <w:pPr>
        <w:ind w:left="46" w:leftChars="22" w:right="-638" w:rightChars="-304"/>
        <w:rPr>
          <w:rFonts w:hint="eastAsia" w:ascii="仿宋_GB2312" w:hAnsi="宋体" w:eastAsia="仿宋_GB2312" w:cs="仿宋_GB2312"/>
          <w:b/>
          <w:sz w:val="32"/>
          <w:szCs w:val="32"/>
        </w:rPr>
      </w:pPr>
    </w:p>
    <w:p>
      <w:pPr>
        <w:ind w:left="46" w:leftChars="22" w:right="-638" w:rightChars="-304"/>
        <w:rPr>
          <w:rFonts w:ascii="仿宋_GB2312" w:hAnsi="宋体" w:eastAsia="仿宋_GB2312" w:cs="仿宋_GB2312"/>
          <w:b/>
          <w:sz w:val="32"/>
          <w:szCs w:val="32"/>
        </w:rPr>
      </w:pPr>
      <w:r>
        <w:rPr>
          <w:rFonts w:hint="eastAsia" w:ascii="仿宋_GB2312" w:hAnsi="宋体" w:eastAsia="仿宋_GB2312" w:cs="仿宋_GB2312"/>
          <w:b/>
          <w:sz w:val="32"/>
          <w:szCs w:val="32"/>
        </w:rPr>
        <w:t>附件</w:t>
      </w:r>
      <w:r>
        <w:rPr>
          <w:rFonts w:ascii="仿宋_GB2312" w:hAnsi="宋体" w:eastAsia="仿宋_GB2312" w:cs="仿宋_GB2312"/>
          <w:b/>
          <w:sz w:val="32"/>
          <w:szCs w:val="32"/>
        </w:rPr>
        <w:t>1</w:t>
      </w:r>
    </w:p>
    <w:p>
      <w:pPr>
        <w:ind w:firstLine="643" w:firstLineChars="200"/>
        <w:jc w:val="center"/>
        <w:rPr>
          <w:rFonts w:ascii="仿宋_GB2312" w:hAnsi="宋体" w:eastAsia="仿宋_GB2312"/>
          <w:b/>
          <w:iCs/>
          <w:kern w:val="0"/>
          <w:sz w:val="32"/>
          <w:szCs w:val="32"/>
        </w:rPr>
      </w:pPr>
      <w:r>
        <w:rPr>
          <w:rFonts w:hint="eastAsia" w:ascii="仿宋_GB2312" w:hAnsi="宋体" w:eastAsia="仿宋_GB2312"/>
          <w:b/>
          <w:iCs/>
          <w:kern w:val="0"/>
          <w:sz w:val="32"/>
          <w:szCs w:val="32"/>
        </w:rPr>
        <w:t>外籍人员在自然人电子税务局</w:t>
      </w:r>
      <w:r>
        <w:rPr>
          <w:rFonts w:ascii="仿宋_GB2312" w:hAnsi="宋体" w:eastAsia="仿宋_GB2312"/>
          <w:b/>
          <w:iCs/>
          <w:kern w:val="0"/>
          <w:sz w:val="32"/>
          <w:szCs w:val="32"/>
        </w:rPr>
        <w:t>APP</w:t>
      </w:r>
      <w:r>
        <w:rPr>
          <w:rFonts w:hint="eastAsia" w:ascii="仿宋_GB2312" w:hAnsi="宋体" w:eastAsia="仿宋_GB2312"/>
          <w:b/>
          <w:iCs/>
          <w:kern w:val="0"/>
          <w:sz w:val="32"/>
          <w:szCs w:val="32"/>
        </w:rPr>
        <w:t>端实名认证（注册）</w:t>
      </w:r>
    </w:p>
    <w:p>
      <w:pPr>
        <w:ind w:firstLine="643" w:firstLineChars="200"/>
        <w:jc w:val="center"/>
        <w:rPr>
          <w:rFonts w:ascii="仿宋_GB2312" w:hAnsi="宋体" w:eastAsia="仿宋_GB2312"/>
          <w:b/>
          <w:iCs/>
          <w:kern w:val="0"/>
          <w:sz w:val="32"/>
          <w:szCs w:val="32"/>
        </w:rPr>
      </w:pPr>
      <w:r>
        <w:rPr>
          <w:rFonts w:hint="eastAsia" w:ascii="仿宋_GB2312" w:hAnsi="宋体" w:eastAsia="仿宋_GB2312"/>
          <w:b/>
          <w:iCs/>
          <w:kern w:val="0"/>
          <w:sz w:val="32"/>
          <w:szCs w:val="32"/>
        </w:rPr>
        <w:t>的操作步骤</w:t>
      </w:r>
    </w:p>
    <w:p>
      <w:pPr>
        <w:ind w:firstLine="420" w:firstLineChars="200"/>
        <w:rPr>
          <w:rFonts w:ascii="仿宋_GB2312" w:eastAsia="仿宋_GB2312"/>
          <w:bCs/>
          <w:szCs w:val="21"/>
        </w:rPr>
      </w:pPr>
    </w:p>
    <w:p>
      <w:pPr>
        <w:ind w:firstLine="640" w:firstLineChars="200"/>
        <w:jc w:val="left"/>
        <w:rPr>
          <w:rFonts w:ascii="仿宋_GB2312" w:hAnsi="宋体" w:eastAsia="仿宋_GB2312"/>
          <w:b/>
          <w:iCs/>
          <w:kern w:val="0"/>
          <w:sz w:val="32"/>
          <w:szCs w:val="32"/>
        </w:rPr>
      </w:pPr>
      <w:r>
        <w:rPr>
          <w:rFonts w:hint="eastAsia" w:ascii="仿宋_GB2312" w:eastAsia="仿宋_GB2312"/>
          <w:bCs/>
          <w:sz w:val="32"/>
          <w:szCs w:val="32"/>
        </w:rPr>
        <w:t>（一）外籍人员获取办税大厅注册码后，在注册码的</w:t>
      </w:r>
      <w:r>
        <w:rPr>
          <w:rFonts w:ascii="仿宋_GB2312" w:eastAsia="仿宋_GB2312"/>
          <w:bCs/>
          <w:sz w:val="32"/>
          <w:szCs w:val="32"/>
        </w:rPr>
        <w:t>7</w:t>
      </w:r>
      <w:r>
        <w:rPr>
          <w:rFonts w:hint="eastAsia" w:ascii="仿宋_GB2312" w:eastAsia="仿宋_GB2312"/>
          <w:bCs/>
          <w:sz w:val="32"/>
          <w:szCs w:val="32"/>
        </w:rPr>
        <w:t>天有限期内在</w:t>
      </w:r>
      <w:r>
        <w:rPr>
          <w:rFonts w:hint="eastAsia" w:ascii="仿宋_GB2312" w:hAnsi="宋体" w:eastAsia="仿宋_GB2312"/>
          <w:b/>
          <w:iCs/>
          <w:kern w:val="0"/>
          <w:sz w:val="32"/>
          <w:szCs w:val="32"/>
        </w:rPr>
        <w:t>自然人电子税务局</w:t>
      </w:r>
      <w:r>
        <w:rPr>
          <w:rFonts w:ascii="仿宋_GB2312" w:hAnsi="宋体" w:eastAsia="仿宋_GB2312"/>
          <w:b/>
          <w:iCs/>
          <w:kern w:val="0"/>
          <w:sz w:val="32"/>
          <w:szCs w:val="32"/>
        </w:rPr>
        <w:t>APP</w:t>
      </w:r>
      <w:r>
        <w:rPr>
          <w:rFonts w:hint="eastAsia" w:ascii="仿宋_GB2312" w:hAnsi="宋体" w:eastAsia="仿宋_GB2312"/>
          <w:b/>
          <w:iCs/>
          <w:kern w:val="0"/>
          <w:sz w:val="32"/>
          <w:szCs w:val="32"/>
        </w:rPr>
        <w:t>端实名认证（注册）操作</w:t>
      </w:r>
      <w:r>
        <w:rPr>
          <w:rFonts w:hint="eastAsia" w:ascii="仿宋_GB2312" w:eastAsia="仿宋_GB2312"/>
          <w:bCs/>
          <w:sz w:val="32"/>
          <w:szCs w:val="32"/>
        </w:rPr>
        <w:t>（注册码由</w:t>
      </w:r>
      <w:r>
        <w:rPr>
          <w:rFonts w:ascii="仿宋_GB2312" w:eastAsia="仿宋_GB2312"/>
          <w:bCs/>
          <w:sz w:val="32"/>
          <w:szCs w:val="32"/>
        </w:rPr>
        <w:t>6</w:t>
      </w:r>
      <w:r>
        <w:rPr>
          <w:rFonts w:hint="eastAsia" w:ascii="仿宋_GB2312" w:eastAsia="仿宋_GB2312"/>
          <w:bCs/>
          <w:sz w:val="32"/>
          <w:szCs w:val="32"/>
        </w:rPr>
        <w:t>位的数字、字母随机组成，</w:t>
      </w:r>
      <w:r>
        <w:rPr>
          <w:rFonts w:hint="eastAsia" w:ascii="仿宋_GB2312" w:hAnsi="宋体" w:eastAsia="仿宋_GB2312" w:cs="宋体"/>
          <w:sz w:val="32"/>
          <w:szCs w:val="32"/>
        </w:rPr>
        <w:t>若注册码超过</w:t>
      </w:r>
      <w:r>
        <w:rPr>
          <w:rFonts w:ascii="仿宋_GB2312" w:hAnsi="宋体" w:eastAsia="仿宋_GB2312" w:cs="宋体"/>
          <w:sz w:val="32"/>
          <w:szCs w:val="32"/>
        </w:rPr>
        <w:t>7</w:t>
      </w:r>
      <w:r>
        <w:rPr>
          <w:rFonts w:hint="eastAsia" w:ascii="仿宋_GB2312" w:hAnsi="宋体" w:eastAsia="仿宋_GB2312" w:cs="宋体"/>
          <w:sz w:val="32"/>
          <w:szCs w:val="32"/>
        </w:rPr>
        <w:t>天有效期，可到办税大厅再次申请）。</w:t>
      </w:r>
    </w:p>
    <w:p>
      <w:pPr>
        <w:ind w:firstLine="640" w:firstLineChars="200"/>
        <w:rPr>
          <w:rFonts w:ascii="仿宋_GB2312" w:eastAsia="仿宋_GB2312"/>
          <w:bCs/>
          <w:sz w:val="32"/>
          <w:szCs w:val="32"/>
        </w:rPr>
      </w:pPr>
    </w:p>
    <w:p>
      <w:pPr>
        <w:spacing w:line="360" w:lineRule="auto"/>
        <w:rPr>
          <w:sz w:val="24"/>
        </w:rPr>
      </w:pPr>
    </w:p>
    <w:p>
      <w:pPr>
        <w:spacing w:line="360" w:lineRule="auto"/>
        <w:rPr>
          <w:sz w:val="24"/>
        </w:rPr>
      </w:pPr>
      <w:r>
        <w:rPr>
          <w:sz w:val="24"/>
        </w:rPr>
        <w:drawing>
          <wp:inline distT="0" distB="0" distL="0" distR="0">
            <wp:extent cx="5248275" cy="1905000"/>
            <wp:effectExtent l="0" t="0" r="9525" b="0"/>
            <wp:docPr id="8" name="Picture 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48275" cy="1905000"/>
                    </a:xfrm>
                    <a:prstGeom prst="rect">
                      <a:avLst/>
                    </a:prstGeom>
                    <a:noFill/>
                    <a:ln>
                      <a:noFill/>
                    </a:ln>
                  </pic:spPr>
                </pic:pic>
              </a:graphicData>
            </a:graphic>
          </wp:inline>
        </w:drawing>
      </w:r>
    </w:p>
    <w:p>
      <w:pPr>
        <w:ind w:firstLine="640" w:firstLineChars="200"/>
        <w:rPr>
          <w:rFonts w:ascii="仿宋_GB2312" w:eastAsia="仿宋_GB2312"/>
          <w:bCs/>
          <w:sz w:val="32"/>
          <w:szCs w:val="32"/>
        </w:rPr>
      </w:pPr>
    </w:p>
    <w:p>
      <w:pPr>
        <w:ind w:firstLine="640" w:firstLineChars="200"/>
        <w:rPr>
          <w:rFonts w:ascii="仿宋_GB2312" w:eastAsia="仿宋_GB2312"/>
          <w:bCs/>
          <w:sz w:val="32"/>
          <w:szCs w:val="32"/>
        </w:rPr>
      </w:pPr>
      <w:r>
        <w:rPr>
          <w:rFonts w:hint="eastAsia" w:ascii="仿宋_GB2312" w:eastAsia="仿宋_GB2312"/>
          <w:bCs/>
          <w:sz w:val="32"/>
          <w:szCs w:val="32"/>
        </w:rPr>
        <w:t>（二）打开</w:t>
      </w:r>
      <w:r>
        <w:rPr>
          <w:rFonts w:hint="eastAsia" w:ascii="仿宋_GB2312" w:hAnsi="仿宋" w:eastAsia="仿宋_GB2312"/>
          <w:sz w:val="32"/>
          <w:szCs w:val="32"/>
        </w:rPr>
        <w:t>自然人电子税务局</w:t>
      </w:r>
      <w:r>
        <w:rPr>
          <w:rFonts w:hint="eastAsia" w:ascii="仿宋_GB2312" w:eastAsia="仿宋_GB2312"/>
          <w:bCs/>
          <w:sz w:val="32"/>
          <w:szCs w:val="32"/>
          <w:lang w:val="zh-CN"/>
        </w:rPr>
        <w:t>手机</w:t>
      </w:r>
      <w:r>
        <w:rPr>
          <w:rFonts w:ascii="仿宋_GB2312" w:eastAsia="仿宋_GB2312"/>
          <w:bCs/>
          <w:sz w:val="32"/>
          <w:szCs w:val="32"/>
          <w:lang w:val="zh-CN"/>
        </w:rPr>
        <w:t>APP</w:t>
      </w:r>
      <w:r>
        <w:rPr>
          <w:rFonts w:hint="eastAsia" w:ascii="仿宋_GB2312" w:eastAsia="仿宋_GB2312"/>
          <w:bCs/>
          <w:sz w:val="32"/>
          <w:szCs w:val="32"/>
          <w:lang w:val="zh-CN"/>
        </w:rPr>
        <w:t>端</w:t>
      </w:r>
      <w:r>
        <w:rPr>
          <w:rFonts w:hint="eastAsia" w:ascii="仿宋_GB2312" w:eastAsia="仿宋_GB2312"/>
          <w:bCs/>
          <w:sz w:val="32"/>
          <w:szCs w:val="32"/>
        </w:rPr>
        <w:t>，点击【注册】，选择【大厅注册码注册】方式，阅读并同意用户注册协议后如实填写身份信息，包括：姓名、证件类型、证件号码等，填写的个人信息必须真实准确；</w:t>
      </w:r>
    </w:p>
    <w:p>
      <w:pPr>
        <w:ind w:firstLine="640" w:firstLineChars="200"/>
        <w:rPr>
          <w:rFonts w:ascii="仿宋_GB2312" w:eastAsia="仿宋_GB2312"/>
          <w:bCs/>
          <w:sz w:val="32"/>
          <w:szCs w:val="32"/>
        </w:rPr>
      </w:pPr>
      <w:r>
        <w:rPr>
          <w:rFonts w:hint="eastAsia" w:ascii="仿宋_GB2312" w:eastAsia="仿宋_GB2312"/>
          <w:bCs/>
          <w:sz w:val="32"/>
          <w:szCs w:val="32"/>
        </w:rPr>
        <w:t>（三）设置登录名、密码、手机号（短信校验）完成注册，系统对登录名和密码进行校验，设置完成后即可通过手机号</w:t>
      </w:r>
      <w:r>
        <w:rPr>
          <w:rFonts w:ascii="仿宋_GB2312" w:eastAsia="仿宋_GB2312"/>
          <w:bCs/>
          <w:sz w:val="32"/>
          <w:szCs w:val="32"/>
        </w:rPr>
        <w:t>/</w:t>
      </w:r>
      <w:r>
        <w:rPr>
          <w:rFonts w:hint="eastAsia" w:ascii="仿宋_GB2312" w:eastAsia="仿宋_GB2312"/>
          <w:bCs/>
          <w:sz w:val="32"/>
          <w:szCs w:val="32"/>
        </w:rPr>
        <w:t>证件号码登录，并进行相关业务操作。其中，使用外国护照注册的用户，请使用手机号码登录。密码的设置应符合以下规则：</w:t>
      </w:r>
    </w:p>
    <w:p>
      <w:pPr>
        <w:ind w:firstLine="640" w:firstLineChars="200"/>
        <w:rPr>
          <w:rFonts w:ascii="仿宋_GB2312" w:eastAsia="仿宋_GB2312"/>
          <w:bCs/>
          <w:sz w:val="32"/>
          <w:szCs w:val="32"/>
        </w:rPr>
      </w:pPr>
      <w:r>
        <w:rPr>
          <w:rFonts w:hint="eastAsia" w:ascii="仿宋_GB2312" w:hAnsi="宋体" w:eastAsia="仿宋_GB2312" w:cs="宋体"/>
          <w:sz w:val="32"/>
          <w:szCs w:val="32"/>
        </w:rPr>
        <w:t>密码应为</w:t>
      </w:r>
      <w:r>
        <w:rPr>
          <w:rFonts w:ascii="仿宋_GB2312" w:hAnsi="宋体" w:eastAsia="仿宋_GB2312" w:cs="宋体"/>
          <w:sz w:val="32"/>
          <w:szCs w:val="32"/>
        </w:rPr>
        <w:t>8-15</w:t>
      </w:r>
      <w:r>
        <w:rPr>
          <w:rFonts w:hint="eastAsia" w:ascii="仿宋_GB2312" w:hAnsi="宋体" w:eastAsia="仿宋_GB2312" w:cs="宋体"/>
          <w:sz w:val="32"/>
          <w:szCs w:val="32"/>
        </w:rPr>
        <w:t>位字符，至少包含字母大小写、数字、符号中的三种，不允许有空格，</w:t>
      </w:r>
      <w:r>
        <w:rPr>
          <w:rFonts w:hint="eastAsia" w:ascii="仿宋_GB2312" w:eastAsia="仿宋_GB2312"/>
          <w:sz w:val="32"/>
          <w:szCs w:val="32"/>
        </w:rPr>
        <w:t>字母需区分大小写</w:t>
      </w:r>
      <w:r>
        <w:rPr>
          <w:rFonts w:hint="eastAsia" w:ascii="仿宋_GB2312" w:hAnsi="宋体" w:eastAsia="仿宋_GB2312" w:cs="宋体"/>
          <w:sz w:val="32"/>
          <w:szCs w:val="32"/>
        </w:rPr>
        <w:t>。</w:t>
      </w:r>
    </w:p>
    <w:p>
      <w:pPr>
        <w:spacing w:before="156" w:beforeLines="50" w:after="156" w:afterLines="50" w:line="360" w:lineRule="auto"/>
        <w:jc w:val="center"/>
      </w:pPr>
      <w:r>
        <w:drawing>
          <wp:inline distT="0" distB="0" distL="0" distR="0">
            <wp:extent cx="3943350" cy="3552825"/>
            <wp:effectExtent l="0" t="0" r="0" b="9525"/>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43350" cy="3552825"/>
                    </a:xfrm>
                    <a:prstGeom prst="rect">
                      <a:avLst/>
                    </a:prstGeom>
                    <a:noFill/>
                    <a:ln>
                      <a:noFill/>
                    </a:ln>
                  </pic:spPr>
                </pic:pic>
              </a:graphicData>
            </a:graphic>
          </wp:inline>
        </w:drawing>
      </w:r>
    </w:p>
    <w:p>
      <w:pPr>
        <w:ind w:firstLine="640" w:firstLineChars="200"/>
        <w:rPr>
          <w:rFonts w:ascii="仿宋_GB2312" w:hAnsi="宋体" w:eastAsia="仿宋_GB2312" w:cs="宋体"/>
          <w:sz w:val="32"/>
          <w:szCs w:val="32"/>
        </w:rPr>
      </w:pPr>
    </w:p>
    <w:p>
      <w:pPr>
        <w:ind w:firstLine="640" w:firstLineChars="200"/>
        <w:rPr>
          <w:rFonts w:ascii="仿宋_GB2312" w:hAnsi="宋体" w:eastAsia="仿宋_GB2312" w:cs="宋体"/>
          <w:sz w:val="32"/>
          <w:szCs w:val="32"/>
        </w:rPr>
      </w:pPr>
    </w:p>
    <w:p>
      <w:pPr>
        <w:rPr>
          <w:rFonts w:ascii="仿宋_GB2312" w:hAnsi="宋体" w:eastAsia="仿宋_GB2312" w:cs="仿宋_GB2312"/>
          <w:sz w:val="32"/>
          <w:szCs w:val="32"/>
        </w:rPr>
      </w:pPr>
    </w:p>
    <w:p>
      <w:pPr>
        <w:rPr>
          <w:rFonts w:ascii="仿宋_GB2312" w:hAnsi="宋体" w:eastAsia="仿宋_GB2312" w:cs="仿宋_GB2312"/>
          <w:sz w:val="32"/>
          <w:szCs w:val="32"/>
        </w:rPr>
      </w:pPr>
    </w:p>
    <w:p>
      <w:pPr>
        <w:rPr>
          <w:rFonts w:ascii="仿宋_GB2312" w:hAnsi="宋体" w:eastAsia="仿宋_GB2312" w:cs="仿宋_GB2312"/>
          <w:sz w:val="32"/>
          <w:szCs w:val="32"/>
        </w:rPr>
      </w:pPr>
    </w:p>
    <w:p>
      <w:pPr>
        <w:rPr>
          <w:rFonts w:ascii="仿宋_GB2312" w:hAnsi="宋体" w:eastAsia="仿宋_GB2312" w:cs="仿宋_GB2312"/>
          <w:sz w:val="32"/>
          <w:szCs w:val="32"/>
        </w:rPr>
      </w:pPr>
    </w:p>
    <w:p>
      <w:pPr>
        <w:rPr>
          <w:rFonts w:ascii="仿宋_GB2312" w:hAnsi="宋体" w:eastAsia="仿宋_GB2312" w:cs="仿宋_GB2312"/>
          <w:sz w:val="32"/>
          <w:szCs w:val="32"/>
        </w:rPr>
      </w:pPr>
    </w:p>
    <w:p>
      <w:pPr>
        <w:rPr>
          <w:rFonts w:ascii="仿宋_GB2312" w:hAnsi="宋体" w:eastAsia="仿宋_GB2312" w:cs="仿宋_GB2312"/>
          <w:sz w:val="32"/>
          <w:szCs w:val="32"/>
        </w:rPr>
      </w:pPr>
    </w:p>
    <w:p>
      <w:pPr>
        <w:rPr>
          <w:rFonts w:hint="eastAsia" w:ascii="仿宋_GB2312" w:hAnsi="宋体" w:eastAsia="仿宋_GB2312" w:cs="仿宋_GB2312"/>
          <w:b/>
          <w:sz w:val="32"/>
          <w:szCs w:val="32"/>
        </w:rPr>
      </w:pPr>
    </w:p>
    <w:p>
      <w:pPr>
        <w:rPr>
          <w:rFonts w:ascii="仿宋_GB2312" w:hAnsi="宋体" w:eastAsia="仿宋_GB2312" w:cs="仿宋_GB2312"/>
          <w:b/>
          <w:sz w:val="32"/>
          <w:szCs w:val="32"/>
        </w:rPr>
      </w:pPr>
      <w:r>
        <w:rPr>
          <w:rFonts w:hint="eastAsia" w:ascii="仿宋_GB2312" w:hAnsi="宋体" w:eastAsia="仿宋_GB2312" w:cs="仿宋_GB2312"/>
          <w:b/>
          <w:sz w:val="32"/>
          <w:szCs w:val="32"/>
        </w:rPr>
        <w:t>附件</w:t>
      </w:r>
      <w:r>
        <w:rPr>
          <w:rFonts w:ascii="仿宋_GB2312" w:hAnsi="宋体" w:eastAsia="仿宋_GB2312" w:cs="仿宋_GB2312"/>
          <w:b/>
          <w:sz w:val="32"/>
          <w:szCs w:val="32"/>
        </w:rPr>
        <w:t>2</w:t>
      </w:r>
    </w:p>
    <w:p>
      <w:pPr>
        <w:snapToGrid w:val="0"/>
        <w:spacing w:line="360" w:lineRule="auto"/>
        <w:ind w:right="560"/>
        <w:jc w:val="center"/>
        <w:rPr>
          <w:rFonts w:ascii="宋体" w:cs="宋体"/>
          <w:b/>
          <w:bCs/>
          <w:sz w:val="44"/>
          <w:szCs w:val="44"/>
        </w:rPr>
      </w:pPr>
      <w:r>
        <w:rPr>
          <w:rFonts w:hint="eastAsia" w:ascii="宋体" w:hAnsi="宋体" w:cs="宋体"/>
          <w:b/>
          <w:bCs/>
          <w:sz w:val="44"/>
          <w:szCs w:val="44"/>
        </w:rPr>
        <w:t>办理个人所得税办税系统注册码事项</w:t>
      </w:r>
    </w:p>
    <w:p>
      <w:pPr>
        <w:snapToGrid w:val="0"/>
        <w:spacing w:line="360" w:lineRule="auto"/>
        <w:ind w:right="560" w:firstLine="883" w:firstLineChars="200"/>
        <w:jc w:val="center"/>
        <w:rPr>
          <w:rFonts w:ascii="宋体" w:cs="宋体"/>
          <w:b/>
          <w:bCs/>
          <w:sz w:val="44"/>
          <w:szCs w:val="44"/>
        </w:rPr>
      </w:pPr>
      <w:r>
        <w:rPr>
          <w:rFonts w:hint="eastAsia" w:ascii="宋体" w:hAnsi="宋体" w:cs="宋体"/>
          <w:b/>
          <w:bCs/>
          <w:sz w:val="44"/>
          <w:szCs w:val="44"/>
        </w:rPr>
        <w:t>授权委托书</w:t>
      </w:r>
    </w:p>
    <w:p>
      <w:pPr>
        <w:widowControl/>
        <w:snapToGrid w:val="0"/>
        <w:ind w:right="-244"/>
        <w:rPr>
          <w:rFonts w:ascii="宋体" w:cs="宋体"/>
          <w:kern w:val="0"/>
          <w:szCs w:val="21"/>
        </w:rPr>
      </w:pPr>
      <w:r>
        <w:rPr>
          <w:rFonts w:ascii="宋体" w:hAnsi="宋体" w:cs="宋体"/>
          <w:sz w:val="24"/>
        </w:rPr>
        <w:t xml:space="preserve">                                                                    </w:t>
      </w:r>
    </w:p>
    <w:p>
      <w:pPr>
        <w:snapToGrid w:val="0"/>
        <w:spacing w:line="360" w:lineRule="auto"/>
        <w:ind w:right="560" w:firstLine="420" w:firstLineChars="200"/>
        <w:rPr>
          <w:rFonts w:ascii="宋体" w:cs="宋体"/>
          <w:kern w:val="0"/>
          <w:sz w:val="32"/>
          <w:szCs w:val="32"/>
        </w:rPr>
      </w:pPr>
      <w:r>
        <mc:AlternateContent>
          <mc:Choice Requires="wps">
            <w:drawing>
              <wp:anchor distT="0" distB="0" distL="114300" distR="114300" simplePos="0" relativeHeight="251658240" behindDoc="0" locked="0" layoutInCell="1" allowOverlap="1">
                <wp:simplePos x="0" y="0"/>
                <wp:positionH relativeFrom="column">
                  <wp:posOffset>4138295</wp:posOffset>
                </wp:positionH>
                <wp:positionV relativeFrom="paragraph">
                  <wp:posOffset>1195705</wp:posOffset>
                </wp:positionV>
                <wp:extent cx="234315" cy="234315"/>
                <wp:effectExtent l="13970" t="5080" r="8890" b="8255"/>
                <wp:wrapNone/>
                <wp:docPr id="2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9" o:spid="_x0000_s1026" o:spt="202" type="#_x0000_t202" style="position:absolute;left:0pt;margin-left:325.85pt;margin-top:94.15pt;height:18.45pt;width:18.45pt;z-index:251658240;mso-width-relative:page;mso-height-relative:page;" filled="f" stroked="t" coordsize="21600,21600" o:gfxdata="UEsDBAoAAAAAAIdO4kAAAAAAAAAAAAAAAAAEAAAAZHJzL1BLAwQUAAAACACHTuJATiYD79gAAAAL&#10;AQAADwAAAGRycy9kb3ducmV2LnhtbE2Py2rDMBBF94X+g5hAd41sh6jCtZxFoFmVQtNAtoo1fhBr&#10;ZCQ5Tv++6qpdDvdw75lqd7cju6EPgyMF+ToDhtQ4M1Cn4PT19iyBhajJ6NERKvjGALv68aHSpXEL&#10;feLtGDuWSiiUWkEf41RyHpoerQ5rNyGlrHXe6phO33Hj9ZLK7ciLLBPc6oHSQq8n3PfYXI+zVbCc&#10;fTuJ4eS7w/zO97SZDx8tKvW0yrNXYBHv8Q+GX/2kDnVyuriZTGCjArHNXxKaAik3wBIhpBTALgqK&#10;YlsAryv+/4f6B1BLAwQUAAAACACHTuJA4z9yqyACAAARBAAADgAAAGRycy9lMm9Eb2MueG1srVNL&#10;btswEN0X6B0I7mtZSpzUguUgdZCiQPoB0h6AoiiJKMVhSdqSe4DmBl11033P5XN0SDmO0O6KckEM&#10;OcM3M28eV1dDp8hOWCdBFzSdzSkRmkMldVPQTx9vX7ykxHmmK6ZAi4LuhaNX6+fPVr3JRQYtqEpY&#10;giDa5b0paOu9yZPE8VZ0zM3ACI3OGmzHPB5tk1SW9YjeqSSbzy+SHmxlLHDhHN7ejE66jvh1Lbh/&#10;X9dOeKIKirX5uNu4l2FP1iuWN5aZVvJjGewfquiY1Jj0BHXDPCNbK/+C6iS34KD2Mw5dAnUtuYg9&#10;YDfp/I9u7ltmROwFyXHmRJP7f7D83e6DJbIqaLakRLMOZ3T4/nD48evw8xtJl4Gg3rgc4+4NRvrh&#10;FQw46NisM3fAPzuiYdMy3Yhra6FvBauwwDS8TCZPRxwXQMr+LVSYiG09RKChtl1gD/kgiI6D2p+G&#10;IwZPOF5mZ+dn6YISjq6jHTKw/PGxsc6/FtCRYBTU4uwjONvdOT+GPoaEXBpupVJ4z3KlSV/Q5SJb&#10;jG2BklVwBp+zTblRluxYUFBcsTP0TMM66VHHSnZY3DRI6SMLofGRAj+UA6YN1JRQ7ZEPC6Mu8R+h&#10;0YL9SkmPmiyo+7JlVlCi3mjkdJkuLi5RxPFwvrjMkCg79ZRTD9McoQrqKRnNjR+FvzVWNi1mGqeo&#10;4RrnUMvI0VNVx7pRd5Hl4x8Jwp6eY9TTT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4mA+/Y&#10;AAAACwEAAA8AAAAAAAAAAQAgAAAAIgAAAGRycy9kb3ducmV2LnhtbFBLAQIUABQAAAAIAIdO4kDj&#10;P3KrIAIAABEEAAAOAAAAAAAAAAEAIAAAACcBAABkcnMvZTJvRG9jLnhtbFBLBQYAAAAABgAGAFkB&#10;AAC5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3894455</wp:posOffset>
                </wp:positionH>
                <wp:positionV relativeFrom="paragraph">
                  <wp:posOffset>1195705</wp:posOffset>
                </wp:positionV>
                <wp:extent cx="234315" cy="234315"/>
                <wp:effectExtent l="8255" t="5080" r="5080" b="8255"/>
                <wp:wrapNone/>
                <wp:docPr id="2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8" o:spid="_x0000_s1026" o:spt="202" type="#_x0000_t202" style="position:absolute;left:0pt;margin-left:306.65pt;margin-top:94.15pt;height:18.45pt;width:18.45pt;z-index:251659264;mso-width-relative:page;mso-height-relative:page;" filled="f" stroked="t" coordsize="21600,21600" o:gfxdata="UEsDBAoAAAAAAIdO4kAAAAAAAAAAAAAAAAAEAAAAZHJzL1BLAwQUAAAACACHTuJABqv/stcAAAAL&#10;AQAADwAAAGRycy9kb3ducmV2LnhtbE2Py2rDMBBF94X+g5hAd438IMa4lrMINKtSaBroVrHGD2KN&#10;jCTH6d93ump3M9zDnTP1/m4ncUMfRkcK0m0CAql1ZqRewfnz9bkEEaImoydHqOAbA+ybx4daV8at&#10;9IG3U+wFl1CotIIhxrmSMrQDWh22bkbirHPe6sir76XxeuVyO8ksSQpp9Uh8YdAzHgZsr6fFKli/&#10;fDcX49n3x+VNHihfju8dKvW0SZMXEBHv8Q+GX31Wh4adLm4hE8SkoEjznFEOypIHJopdkoG4KMiy&#10;XQayqeX/H5ofUEsDBBQAAAAIAIdO4kBz9e8lHwIAABEEAAAOAAAAZHJzL2Uyb0RvYy54bWytU0tu&#10;2zAQ3RfoHQjua1lKnI9gOUgdpCiQfoC0B6AoSiJKcliStpQeoL1BV91033P5HB1SjmO0u6JcEEPO&#10;8M3Mm8fl1agV2QrnJZiK5rM5JcJwaKTpKvrxw+2LC0p8YKZhCoyo6IPw9Gr1/NlysKUooAfVCEcQ&#10;xPhysBXtQ7BllnneC838DKww6GzBaRbw6LqscWxAdK2yYj4/ywZwjXXAhfd4ezM56Srht63g4V3b&#10;ehGIqijWFtLu0l7HPVstWdk5ZnvJ92Wwf6hCM2kw6QHqhgVGNk7+BaUld+ChDTMOOoO2lVykHrCb&#10;fP5HN/c9syL1guR4e6DJ/z9Y/nb73hHZVLTASRmmcUa77992P37tfn4l+UUkaLC+xLh7i5FhfAkj&#10;Djo16+0d8E+eGFj3zHTi2jkYesEaLDCPL7OjpxOOjyD18AYaTMQ2ARLQ2Dod2UM+CKLjoB4OwxFj&#10;IBwvi5PTk3xBCUfX3o4ZWPn42DofXgnQJBoVdTj7BM62dz5MoY8hMZeBW6kU3rNSGTJU9HJRLKa2&#10;QMkmOqPPu65eK0e2LCoordQZeo7DtAyoYyU1FnccpMyehdj4REEY6xHTRmpqaB6QDweTLvEfodGD&#10;+0LJgJqsqP+8YU5Qol4b5PQyX5ydo4jT4XRxXiBR7thTH3uY4QhV0UDJZK7DJPyNdbLrMdM0RQPX&#10;OIdWJo6eqtrXjbpLLO//SBT28TlFPf3k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q/+y1wAA&#10;AAsBAAAPAAAAAAAAAAEAIAAAACIAAABkcnMvZG93bnJldi54bWxQSwECFAAUAAAACACHTuJAc/Xv&#10;JR8CAAARBAAADgAAAAAAAAABACAAAAAmAQAAZHJzL2Uyb0RvYy54bWxQSwUGAAAAAAYABgBZAQAA&#10;twU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4374515</wp:posOffset>
                </wp:positionH>
                <wp:positionV relativeFrom="paragraph">
                  <wp:posOffset>1195705</wp:posOffset>
                </wp:positionV>
                <wp:extent cx="234315" cy="234315"/>
                <wp:effectExtent l="12065" t="5080" r="10795" b="8255"/>
                <wp:wrapNone/>
                <wp:docPr id="27"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20" o:spid="_x0000_s1026" o:spt="202" type="#_x0000_t202" style="position:absolute;left:0pt;margin-left:344.45pt;margin-top:94.15pt;height:18.45pt;width:18.45pt;z-index:251660288;mso-width-relative:page;mso-height-relative:page;" filled="f" stroked="t" coordsize="21600,21600" o:gfxdata="UEsDBAoAAAAAAIdO4kAAAAAAAAAAAAAAAAAEAAAAZHJzL1BLAwQUAAAACACHTuJAjGJEydgAAAAL&#10;AQAADwAAAGRycy9kb3ducmV2LnhtbE2Py07DMBBF90j8gzVI7KjTVA0mxOmiEl0hJEoltm48eYh4&#10;HNlOU/6eYQXL0T26c261u7pRXDDEwZOG9SoDgdR4O1Cn4fTx8qBAxGTImtETavjGCLv69qYypfUL&#10;vePlmDrBJRRLo6FPaSqljE2PzsSVn5A4a31wJvEZOmmDWbjcjTLPskI6MxB/6M2E+x6br+PsNCyf&#10;oZ2K4RS6w/wq97SZD28tan1/t86eQSS8pj8YfvVZHWp2OvuZbBSjhkKpJ0Y5UGoDgonHfMtjzhry&#10;fJuDrCv5f0P9A1BLAwQUAAAACACHTuJAKtU6VR8CAAARBAAADgAAAGRycy9lMm9Eb2MueG1srVNL&#10;btswEN0X6B0I7mvZSpw0guUgdZCiQPoB0h6AoiiJKMlhSdpSeoDmBl11033P5XN0SDmO0O6KakGQ&#10;msc3M+8NV5eDVmQnnJdgSrqYzSkRhkMtTVvSTx9vXrykxAdmaqbAiJLeC08v18+frXpbiBw6ULVw&#10;BEmML3pb0i4EW2SZ553QzM/ACoPBBpxmAY+uzWrHemTXKsvn87OsB1dbB1x4j3+vxyBdJ/6mETy8&#10;bxovAlElxdpCWl1aq7hm6xUrWsdsJ/mhDPYPVWgmDSY9Ul2zwMjWyb+otOQOPDRhxkFn0DSSi9QD&#10;drOY/9HNXcesSL2gON4eZfL/j5a/231wRNYlzc8pMUyjR/vvD/sfv/Y/v5E8CdRbXyDuziIyDK9g&#10;QKNTs97eAv/siYFNx0wrrpyDvhOsxgIXUdpscjVa4gsfSar+LdSYiG0DJKKhcTqqh3oQZEej7o/m&#10;iCEQjj/zk9OTxZISjqHDPmZgxeNl63x4LUCTuCmpQ+8TOdvd+jBCHyExl4EbqVTyXxnSl/RimS/H&#10;tkDJOgYjzLu22ihHdixOUPpSZxiZwrQMOMdKaixuClLmoEJsfJQgDNWAaaMaFdT3qIeDcS7xHeGm&#10;A/eVkh5nsqT+y5Y5QYl6Y1DTi8XyDF0K6XC6PEd7iJtGqmmEGY5UJQ2UjNtNGAd/a51sO8w0umjg&#10;Cn1oZNLoqapD3Th3SeXDG4mDPT0n1NNL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GJEydgA&#10;AAALAQAADwAAAAAAAAABACAAAAAiAAAAZHJzL2Rvd25yZXYueG1sUEsBAhQAFAAAAAgAh07iQCrV&#10;OlUfAgAAEQQAAA4AAAAAAAAAAQAgAAAAJwEAAGRycy9lMm9Eb2MueG1sUEsFBgAAAAAGAAYAWQEA&#10;ALgFA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3665855</wp:posOffset>
                </wp:positionH>
                <wp:positionV relativeFrom="paragraph">
                  <wp:posOffset>1195705</wp:posOffset>
                </wp:positionV>
                <wp:extent cx="234315" cy="234315"/>
                <wp:effectExtent l="8255" t="5080" r="5080" b="8255"/>
                <wp:wrapNone/>
                <wp:docPr id="26"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7" o:spid="_x0000_s1026" o:spt="202" type="#_x0000_t202" style="position:absolute;left:0pt;margin-left:288.65pt;margin-top:94.15pt;height:18.45pt;width:18.45pt;z-index:251661312;mso-width-relative:page;mso-height-relative:page;" filled="f" stroked="t" coordsize="21600,21600" o:gfxdata="UEsDBAoAAAAAAIdO4kAAAAAAAAAAAAAAAAAEAAAAZHJzL1BLAwQUAAAACACHTuJAnnO6rdgAAAAL&#10;AQAADwAAAGRycy9kb3ducmV2LnhtbE2PTU/DMAyG70j8h8hI3FjajnVVabrDJHZCSGyTuGaN+yEa&#10;p0rSdfx7zAlutt5Hrx9Xu5sdxRV9GBwpSFcJCKTGmYE6BefT61MBIkRNRo+OUME3BtjV93eVLo1b&#10;6AOvx9gJLqFQagV9jFMpZWh6tDqs3ITEWeu81ZFX30nj9cLldpRZkuTS6oH4Qq8n3PfYfB1nq2D5&#10;9O2UD2ffHeY3uaf1fHhvUanHhzR5ARHxFv9g+NVndajZ6eJmMkGMCjbb7ZpRDoqCByby9DkDcVGQ&#10;ZZsMZF3J/z/UP1BLAwQUAAAACACHTuJA+6xhXCACAAARBAAADgAAAGRycy9lMm9Eb2MueG1srVNL&#10;btswEN0X6B0I7mtZSuw0guUgdZCiQPoB0h6AoiiJKMVhSdqSe4DmBl11033P5XN0SDmO0O6KckEM&#10;OcM3M28eV1dDp8hOWCdBFzSdzSkRmkMldVPQTx9vX7ykxHmmK6ZAi4LuhaNX6+fPVr3JRQYtqEpY&#10;giDa5b0paOu9yZPE8VZ0zM3ACI3OGmzHPB5tk1SW9YjeqSSbz5dJD7YyFrhwDm9vRiddR/y6Fty/&#10;r2snPFEFxdp83G3cy7An6xXLG8tMK/mxDPYPVXRMakx6grphnpGtlX9BdZJbcFD7GYcugbqWXMQe&#10;sJt0/kc39y0zIvaC5Dhzosn9P1j+bvfBElkVNFtSolmHMzp8fzj8+HX4+Y2kF4Gg3rgc4+4NRvrh&#10;FQw46NisM3fAPzuiYdMy3Yhra6FvBauwwDS8TCZPRxwXQMr+LVSYiG09RKChtl1gD/kgiI6D2p+G&#10;IwZPOF5mZ+dn6YISjq6jHTKw/PGxsc6/FtCRYBTU4uwjONvdOT+GPoaEXBpupVJ4z3KlSV/Qy0W2&#10;GNsCJavgDD5nm3KjLNmxoKC4YmfomYZ10qOOleywuGmQ0kcWQuMjBX4oB0wbqCmh2iMfFkZd4j9C&#10;owX7lZIeNVlQ92XLrKBEvdHI6WW6WF6giOPhfHGRIVF26imnHqY5QhXUUzKaGz8Kf2usbFrMNE5R&#10;wzXOoZaRo6eqjnWj7iLLxz8ShD09x6inn7z+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zuq3Y&#10;AAAACwEAAA8AAAAAAAAAAQAgAAAAIgAAAGRycy9kb3ducmV2LnhtbFBLAQIUABQAAAAIAIdO4kD7&#10;rGFcIAIAABEEAAAOAAAAAAAAAAEAIAAAACcBAABkcnMvZTJvRG9jLnhtbFBLBQYAAAAABgAGAFkB&#10;AAC5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3422015</wp:posOffset>
                </wp:positionH>
                <wp:positionV relativeFrom="paragraph">
                  <wp:posOffset>1195705</wp:posOffset>
                </wp:positionV>
                <wp:extent cx="234315" cy="234315"/>
                <wp:effectExtent l="12065" t="5080" r="10795" b="8255"/>
                <wp:wrapNone/>
                <wp:docPr id="25"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6" o:spid="_x0000_s1026" o:spt="202" type="#_x0000_t202" style="position:absolute;left:0pt;margin-left:269.45pt;margin-top:94.15pt;height:18.45pt;width:18.45pt;z-index:251662336;mso-width-relative:page;mso-height-relative:page;" filled="f" stroked="t" coordsize="21600,21600" o:gfxdata="UEsDBAoAAAAAAIdO4kAAAAAAAAAAAAAAAAAEAAAAZHJzL1BLAwQUAAAACACHTuJAt/7dI9gAAAAL&#10;AQAADwAAAGRycy9kb3ducmV2LnhtbE2Py07DMBBF90j8gzVI7KjTRCkhjdNFJbpCSJRKbN148lDj&#10;cWQ7Tfl7hhUsR/fozrnV7mZHcUUfBkcK1qsEBFLjzECdgtPn61MBIkRNRo+OUME3BtjV93eVLo1b&#10;6AOvx9gJLqFQagV9jFMpZWh6tDqs3ITEWeu81ZFP30nj9cLldpRpkmyk1QPxh15PuO+xuRxnq2D5&#10;8u20GU6+O8xvck/ZfHhvUanHh3WyBRHxFv9g+NVndajZ6exmMkGMCvKseGGUg6LIQDCRP+c85qwg&#10;TfMUZF3J/xvqH1BLAwQUAAAACACHTuJA0qNnmx0CAAARBAAADgAAAGRycy9lMm9Eb2MueG1srVPN&#10;bhMxEL4j8Q6W72SzaZPSVTZVSVWEVH6kwgN4vd5dC9tjbCe74QHgDThx4c5z5TkYe9M0KjeED5bH&#10;M/5m5pvPy6tBK7IVzkswJc0nU0qE4VBL05b008fbFy8p8YGZmikwoqQ74enV6vmzZW8LMYMOVC0c&#10;QRDji96WtAvBFlnmeSc08xOwwqCzAadZQNO1We1Yj+haZbPpdJH14GrrgAvv8fZmdNJVwm8awcP7&#10;pvEiEFVSrC2k3aW9inu2WrKidcx2kh/KYP9QhWbSYNIj1A0LjGyc/AtKS+7AQxMmHHQGTSO5SD1g&#10;N/n0STf3HbMi9YLkeHukyf8/WP5u+8ERWZd0NqfEMI0z2v/4vv/5e//rG8kXkaDe+gLj7i1GhuEV&#10;DDjo1Ky3d8A/e2Jg3THTimvnoO8Eq7HAPL7MTp6OOD6CVP1bqDER2wRIQEPjdGQP+SCIjoPaHYcj&#10;hkA4Xs7Ozs9yrJGj63COGVjx8Ng6H14L0CQeSupw9gmcbe98GEMfQmIuA7dSKbxnhTKkL+nlHCmI&#10;pgcl6+hMhmurtXJky6KC0kqdPQnTMqCOldRY3GmQMgcWYuMjBWGoBkwbqamg3iEfDkZd4j/CQwfu&#10;KyU9arKk/suGOUGJemOQ08t8vrhAESfjfH4xQ6Lcqac69TDDEaqkgZLxuA6j8DfWybbDTOMUDVzj&#10;HBqZOHqs6lA36i6xfPgjUdindop6/Mm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f+3SPYAAAA&#10;CwEAAA8AAAAAAAAAAQAgAAAAIgAAAGRycy9kb3ducmV2LnhtbFBLAQIUABQAAAAIAIdO4kDSo2eb&#10;HQIAABEEAAAOAAAAAAAAAAEAIAAAACcBAABkcnMvZTJvRG9jLnhtbFBLBQYAAAAABgAGAFkBAAC2&#10;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3185795</wp:posOffset>
                </wp:positionH>
                <wp:positionV relativeFrom="paragraph">
                  <wp:posOffset>1195705</wp:posOffset>
                </wp:positionV>
                <wp:extent cx="234315" cy="234315"/>
                <wp:effectExtent l="13970" t="5080" r="8890" b="8255"/>
                <wp:wrapNone/>
                <wp:docPr id="24"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5" o:spid="_x0000_s1026" o:spt="202" type="#_x0000_t202" style="position:absolute;left:0pt;margin-left:250.85pt;margin-top:94.15pt;height:18.45pt;width:18.45pt;z-index:251663360;mso-width-relative:page;mso-height-relative:page;" filled="f" stroked="t" coordsize="21600,21600" o:gfxdata="UEsDBAoAAAAAAIdO4kAAAAAAAAAAAAAAAAAEAAAAZHJzL1BLAwQUAAAACACHTuJA/AwTAdgAAAAL&#10;AQAADwAAAGRycy9kb3ducmV2LnhtbE2Py2rDMBBF94X+g5hAd41kG7vGtZxFoFmVQtNAtoo1fhBr&#10;ZCQ5Tv++6qpdDvdw75l6dzcTu6HzoyUJyVYAQ2qtHqmXcPp6ey6B+aBIq8kSSvhGD7vm8aFWlbYr&#10;feLtGHoWS8hXSsIQwlxx7tsBjfJbOyPFrLPOqBBP13Pt1BrLzcRTIQpu1EhxYVAz7gdsr8fFSFjP&#10;rpuL8eT6w/LO95Qth48OpXzaJOIVWMB7+IPhVz+qQxOdLnYh7dkkIRfJS0RjUJYZsEjkWVkAu0hI&#10;0zwF3tT8/w/ND1BLAwQUAAAACACHTuJAmj8rmh8CAAARBAAADgAAAGRycy9lMm9Eb2MueG1srVPN&#10;bhMxEL4j8Q6W72STbdLSVTZVSVWEVH6kwgN4vd5dC9tjbCe74QHoG3Diwp3nynMw9qZpBDeED9bY&#10;M/5m5pvPy6tBK7IVzkswJZ1NppQIw6GWpi3pp4+3L15S4gMzNVNgREl3wtOr1fNny94WIocOVC0c&#10;QRDji96WtAvBFlnmeSc08xOwwqCzAadZwKNrs9qxHtG1yvLp9DzrwdXWARfe4+3N6KSrhN80gof3&#10;TeNFIKqkWFtIu0t7FfdstWRF65jtJD+Uwf6hCs2kwaRHqBsWGNk4+ReUltyBhyZMOOgMmkZykXrA&#10;bmbTP7q575gVqRckx9sjTf7/wfJ32w+OyLqk+ZwSwzTOaP/9Yf/j1/7nNzJbRIJ66wuMu7cYGYZX&#10;MOCgU7Pe3gH/7ImBdcdMK66dg74TrMYCZ/FldvJ0xPERpOrfQo2J2CZAAhoapyN7yAdBdBzU7jgc&#10;MQTC8TI/m59hPYSj62DHDKx4fGydD68FaBKNkjqcfQJn2zsfxtDHkJjLwK1UCu9ZoQzpS3q5yBdj&#10;W6BkHZ3R511brZUjWxYVlFbqDD2nYVoG1LGSGos7DVLmwEJsfKQgDNWAaSM1FdQ75MPBqEv8R2h0&#10;4L5S0qMmS+q/bJgTlKg3Bjm9nC3OL1DE6TBfXORIlDv1VKceZjhClTRQMprrMAp/Y51sO8w0TtHA&#10;Nc6hkYmjp6oOdaPuEsuHPxKFfXpOUU8/e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wTAdgA&#10;AAALAQAADwAAAAAAAAABACAAAAAiAAAAZHJzL2Rvd25yZXYueG1sUEsBAhQAFAAAAAgAh07iQJo/&#10;K5ofAgAAEQQAAA4AAAAAAAAAAQAgAAAAJwEAAGRycy9lMm9Eb2MueG1sUEsFBgAAAAAGAAYAWQEA&#10;ALgFA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2949575</wp:posOffset>
                </wp:positionH>
                <wp:positionV relativeFrom="paragraph">
                  <wp:posOffset>1195705</wp:posOffset>
                </wp:positionV>
                <wp:extent cx="234315" cy="234315"/>
                <wp:effectExtent l="6350" t="5080" r="6985" b="8255"/>
                <wp:wrapNone/>
                <wp:docPr id="23"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4" o:spid="_x0000_s1026" o:spt="202" type="#_x0000_t202" style="position:absolute;left:0pt;margin-left:232.25pt;margin-top:94.15pt;height:18.45pt;width:18.45pt;z-index:251664384;mso-width-relative:page;mso-height-relative:page;" filled="f" stroked="t" coordsize="21600,21600" o:gfxdata="UEsDBAoAAAAAAIdO4kAAAAAAAAAAAAAAAAAEAAAAZHJzL1BLAwQUAAAACACHTuJAFZ2BYdgAAAAL&#10;AQAADwAAAGRycy9kb3ducmV2LnhtbE2Py2rDMBBF94X+g5hAd41kxzbGtZxFoFmVQtNAt4o1fhBr&#10;ZCQ5Tv++6qpdDvdw75l6fzcTu6HzoyUJyVYAQ2qtHqmXcP58fS6B+aBIq8kSSvhGD/vm8aFWlbYr&#10;feDtFHoWS8hXSsIQwlxx7tsBjfJbOyPFrLPOqBBP13Pt1BrLzcRTIQpu1EhxYVAzHgZsr6fFSFi/&#10;XDcX49n1x+WNH2i3HN87lPJpk4gXYAHv4Q+GX/2oDk10utiFtGeThKzI8ojGoCx3wCKRiyQDdpGQ&#10;pnkKvKn5/x+aH1BLAwQUAAAACACHTuJAwbsaziACAAARBAAADgAAAGRycy9lMm9Eb2MueG1srVNL&#10;btswEN0X6B0I7mtZsp00guUgdZCiQPoB0h6AoiiJKMVhSdpSeoDmBl11033P5XN0SDmO0O6KckEM&#10;OcM3M28e15dDp8heWCdBFzSdzSkRmkMldVPQTx9vXrykxHmmK6ZAi4LeC0cvN8+frXuTiwxaUJWw&#10;BEG0y3tT0NZ7kyeJ463omJuBERqdNdiOeTzaJqks6xG9U0k2n58lPdjKWODCOby9Hp10E/HrWnD/&#10;vq6d8EQVFGvzcbdxL8OebNYsbywzreTHMtg/VNExqTHpCeqaeUZ2Vv4F1UluwUHtZxy6BOpachF7&#10;wG7S+R/d3LXMiNgLkuPMiSb3/2D5u/0HS2RV0GxBiWYdzujw/eHw49fh5zeSLgNBvXE5xt0ZjPTD&#10;Kxhw0LFZZ26Bf3ZEw7ZluhFX1kLfClZhgWl4mUyejjgugJT9W6gwEdt5iEBDbbvAHvJBEB0HdX8a&#10;jhg84XiZLZaLdEUJR9fRDhlY/vjYWOdfC+hIMApqcfYRnO1vnR9DH0NCLg03Uim8Z7nSpC/oxSpb&#10;jW2BklVwBp+zTblVluxZUFBcsTP0TMM66VHHSnZY3DRI6SMLofGRAj+UA6YN1JRQ3SMfFkZd4j9C&#10;owX7lZIeNVlQ92XHrKBEvdHI6UW6OjtHEcfDcnWeIVF26imnHqY5QhXUUzKaWz8Kf2esbFrMNE5R&#10;wxXOoZaRo6eqjnWj7iLLxz8ShD09x6inn7z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WdgWHY&#10;AAAACwEAAA8AAAAAAAAAAQAgAAAAIgAAAGRycy9kb3ducmV2LnhtbFBLAQIUABQAAAAIAIdO4kDB&#10;uxrOIAIAABEEAAAOAAAAAAAAAAEAIAAAACcBAABkcnMvZTJvRG9jLnhtbFBLBQYAAAAABgAGAFkB&#10;AAC5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2713355</wp:posOffset>
                </wp:positionH>
                <wp:positionV relativeFrom="paragraph">
                  <wp:posOffset>1195705</wp:posOffset>
                </wp:positionV>
                <wp:extent cx="234315" cy="234315"/>
                <wp:effectExtent l="8255" t="5080" r="5080" b="8255"/>
                <wp:wrapNone/>
                <wp:docPr id="22"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3" o:spid="_x0000_s1026" o:spt="202" type="#_x0000_t202" style="position:absolute;left:0pt;margin-left:213.65pt;margin-top:94.15pt;height:18.45pt;width:18.45pt;z-index:251665408;mso-width-relative:page;mso-height-relative:page;" filled="f" stroked="t" coordsize="21600,21600" o:gfxdata="UEsDBAoAAAAAAIdO4kAAAAAAAAAAAAAAAAAEAAAAZHJzL1BLAwQUAAAACACHTuJAu3t5QdgAAAAL&#10;AQAADwAAAGRycy9kb3ducmV2LnhtbE2PTU/DMAyG70j8h8iTuLF0WSlVabrDJHZCSIxJXLPW/dAa&#10;p0rSdfx7zAlutt5Hrx+Xu5sdxRV9GBxp2KwTEEi1awbqNJw+Xx9zECEaaszoCDV8Y4BddX9XmqJx&#10;C33g9Rg7wSUUCqOhj3EqpAx1j9aEtZuQOGudtyby6jvZeLNwuR2lSpJMWjMQX+jNhPse68txthqW&#10;L99O2XDy3WF+k3vazof3FrV+WG2SFxARb/EPhl99VoeKnc5upiaIUUOqnreMcpDnPDCRZqkCcdag&#10;1JMCWZXy/w/VD1BLAwQUAAAACACHTuJAeIyFCyACAAARBAAADgAAAGRycy9lMm9Eb2MueG1srVNL&#10;btswEN0X6B0I7mtZcpw0guUgdZCiQPoB0h6AoiiJKMVhSdqSe4DmBl11033P5XN0SDmO0O6KckEM&#10;OcM3M28eV1dDp8hOWCdBFzSdzSkRmkMldVPQTx9vX7ykxHmmK6ZAi4LuhaNX6+fPVr3JRQYtqEpY&#10;giDa5b0paOu9yZPE8VZ0zM3ACI3OGmzHPB5tk1SW9YjeqSSbz8+THmxlLHDhHN7ejE66jvh1Lbh/&#10;X9dOeKIKirX5uNu4l2FP1iuWN5aZVvJjGewfquiY1Jj0BHXDPCNbK/+C6iS34KD2Mw5dAnUtuYg9&#10;YDfp/I9u7ltmROwFyXHmRJP7f7D83e6DJbIqaJZRolmHMzp8fzj8+HX4+Y2ki0BQb1yOcfcGI/3w&#10;CgYcdGzWmTvgnx3RsGmZbsS1tdC3glVYYBpeJpOnI44LIGX/FipMxLYeItBQ2y6wh3wQRMdB7U/D&#10;EYMnHC+zxdkiXVLC0XW0QwaWPz421vnXAjoSjIJanH0EZ7s758fQx5CQS8OtVArvWa406Qt6ucyW&#10;Y1ugZBWcwedsU26UJTsWFBRX7Aw907BOetSxkh0WNw1S+shCaHykwA/lgGkDNSVUe+TDwqhL/Edo&#10;tGC/UtKjJgvqvmyZFZSoNxo5vUyX5xco4ng4W15kSJSdesqph2mOUAX1lIzmxo/C3xormxYzjVPU&#10;cI1zqGXk6KmqY92ou8jy8Y8EYU/PMerpJ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t7eUHY&#10;AAAACwEAAA8AAAAAAAAAAQAgAAAAIgAAAGRycy9kb3ducmV2LnhtbFBLAQIUABQAAAAIAIdO4kB4&#10;jIULIAIAABEEAAAOAAAAAAAAAAEAIAAAACcBAABkcnMvZTJvRG9jLnhtbFBLBQYAAAAABgAGAFkB&#10;AAC5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2477135</wp:posOffset>
                </wp:positionH>
                <wp:positionV relativeFrom="paragraph">
                  <wp:posOffset>1195705</wp:posOffset>
                </wp:positionV>
                <wp:extent cx="234315" cy="234315"/>
                <wp:effectExtent l="10160" t="5080" r="12700" b="8255"/>
                <wp:wrapNone/>
                <wp:docPr id="2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2" o:spid="_x0000_s1026" o:spt="202" type="#_x0000_t202" style="position:absolute;left:0pt;margin-left:195.05pt;margin-top:94.15pt;height:18.45pt;width:18.45pt;z-index:251666432;mso-width-relative:page;mso-height-relative:page;" filled="f" stroked="t" coordsize="21600,21600" o:gfxdata="UEsDBAoAAAAAAIdO4kAAAAAAAAAAAAAAAAAEAAAAZHJzL1BLAwQUAAAACACHTuJAr/NSRtgAAAAL&#10;AQAADwAAAGRycy9kb3ducmV2LnhtbE2Py07DMBBF90j8gzVI7KgTB0pI43RRia4QEqUSWzeZPNR4&#10;HNlOU/6eYQXL0T26c265vdpRXNCHwZGGdJWAQKpdM1Cn4fj5+pCDCNFQY0ZHqOEbA2yr25vSFI1b&#10;6AMvh9gJLqFQGA19jFMhZah7tCas3ITEWeu8NZFP38nGm4XL7ShVkqylNQPxh95MuOuxPh9mq2H5&#10;8u20Ho6+289vckfZvH9vUev7uzTZgIh4jX8w/OqzOlTsdHIzNUGMGrKXJGWUgzzPQDDxqJ553UmD&#10;Uk8KZFXK/xuqH1BLAwQUAAAACACHTuJAUYODzB8CAAARBAAADgAAAGRycy9lMm9Eb2MueG1srVPN&#10;btQwEL4j8Q6W72w2abel0WarslURUvmRCg/gOE5iYXuM7d2kPAB9A05cuPNc+xyMne12BTeED9bY&#10;M/5m5pvPy8tRK7IVzkswFc1nc0qE4dBI01X008ebFy8p8YGZhikwoqL3wtPL1fNny8GWooAeVCMc&#10;QRDjy8FWtA/BllnmeS808zOwwqCzBadZwKPrssaxAdG1yor5/CwbwDXWARfe4+315KSrhN+2gof3&#10;betFIKqiWFtIu0t7HfdstWRl55jtJd+Xwf6hCs2kwaQHqGsWGNk4+ReUltyBhzbMOOgM2lZykXrA&#10;bvL5H93c9cyK1AuS4+2BJv//YPm77QdHZFPRIqfEMI0z2n1/2P34tfv5jeRFJGiwvsS4O4uRYXwF&#10;Iw46NevtLfDPnhhY98x04so5GHrBGiwwjy+zo6cTjo8g9fAWGkzENgES0Ng6HdlDPgii46DuD8MR&#10;YyAcL4uT05N8QQlH196OGVj5+Ng6H14L0CQaFXU4+wTOtrc+TKGPITGXgRupFN6zUhkyVPRiUSym&#10;tkDJJjqjz7uuXitHtiwqKK3UGXqOw7QMqGMlNRZ3HKTMnoXY+ERBGOsR00ZqamjukQ8Hky7xH6HR&#10;g/tKyYCarKj/smFOUKLeGOT0Il+cnaOI0+F0cV4gUe7YUx97mOEIVdFAyWSuwyT8jXWy6zHTNEUD&#10;VziHViaOnqra1426Syzv/0gU9vE5RT395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NSRtgA&#10;AAALAQAADwAAAAAAAAABACAAAAAiAAAAZHJzL2Rvd25yZXYueG1sUEsBAhQAFAAAAAgAh07iQFGD&#10;g8wfAgAAEQQAAA4AAAAAAAAAAQAgAAAAJwEAAGRycy9lMm9Eb2MueG1sUEsFBgAAAAAGAAYAWQEA&#10;ALgFA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2233295</wp:posOffset>
                </wp:positionH>
                <wp:positionV relativeFrom="paragraph">
                  <wp:posOffset>1195705</wp:posOffset>
                </wp:positionV>
                <wp:extent cx="234315" cy="234315"/>
                <wp:effectExtent l="13970" t="5080" r="8890" b="8255"/>
                <wp:wrapNone/>
                <wp:docPr id="20" name="Quad Arrow 11"/>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Quad Arrow 11" o:spid="_x0000_s1026" o:spt="202" type="#_x0000_t202" style="position:absolute;left:0pt;margin-left:175.85pt;margin-top:94.15pt;height:18.45pt;width:18.45pt;z-index:251667456;mso-width-relative:page;mso-height-relative:page;" filled="f" stroked="t" coordsize="21600,21600" o:gfxdata="UEsDBAoAAAAAAIdO4kAAAAAAAAAAAAAAAAAEAAAAZHJzL1BLAwQUAAAACACHTuJAR/TQBdgAAAAL&#10;AQAADwAAAGRycy9kb3ducmV2LnhtbE2Py2rDMBBF94X+g5hCd438IK5wLWcRaFal0DSQrWKPH9Qa&#10;GUmO07/vdNUuh3u490y1u9lJXNGH0ZGGdJOAQGpcO1Kv4fT5+qRAhGioNZMj1PCNAXb1/V1lytat&#10;9IHXY+wFl1AojYYhxrmUMjQDWhM2bkbirHPemsin72XrzcrldpJZkhTSmpF4YTAz7gdsvo6L1bCe&#10;fTcX48n3h+VN7ilfDu8dav34kCYvICLe4h8Mv/qsDjU7XdxCbRCThnybPjPKgVI5CCZypQoQFw1Z&#10;ts1A1pX8/0P9A1BLAwQUAAAACACHTuJAbnnALhECAAASBAAADgAAAGRycy9lMm9Eb2MueG1srVPb&#10;btswDH0fsH8Q9L44SZt2NeIUXYoOA7obun2ALMu2MEnUKCV29vWj5DQNtrdhehAkkTwkD4/Wt6M1&#10;bK8waHAVX8zmnCknodGuq/j3bw9v3nIWonCNMOBUxQ8q8NvN61frwZdqCT2YRiEjEBfKwVe8j9GX&#10;RRFkr6wIM/DKkbEFtCLSFbuiQTEQujXFcj6/KgbAxiNIFQK93k9Gvsn4batk/Ny2QUVmKk61xbxj&#10;3uu0F5u1KDsUvtfyWIb4hyqs0I6SnqDuRRRsh/ovKKslQoA2ziTYAtpWS5V7oG4W8z+6eeqFV7kX&#10;Iif4E03h/8HKT/svyHRT8SXR44SlGX3diYbdIcLAFovE0OBDSY5Pnlzj+A5GmnTuNvhHkD8Cc7Dt&#10;hetUDuqVaKjCHFmchU44IYHUw0doKJPYRchAY4s20UeEMEKnUg6n6agxMkmPy4vLi8WKM0mm45lq&#10;K0T5HOwxxPcKLEuHiiMNP4OL/WOIk+uzS8rl4EEbkwVgHBsqfrNarqa2wOgmGZNbwK7eGmR7kSSU&#10;V+KE8oZzN6sjCdlom5hM6+hkHPkmFlLjEwVxrEdCSI81NAfiA2ESJn0kOvSAvzgbSJQVDz93AhVn&#10;5oMjTm8Wq6trUnG+XK6u08zw3FKfW4STBFXxyNl03MZJ+TuPuusp0zRFB3c0h1Znjl6qOtZNwsvd&#10;Hj9JUvb5PXu9fOX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f00AXYAAAACwEAAA8AAAAAAAAA&#10;AQAgAAAAIgAAAGRycy9kb3ducmV2LnhtbFBLAQIUABQAAAAIAIdO4kBuecAuEQIAABIEAAAOAAAA&#10;AAAAAAEAIAAAACcBAABkcnMvZTJvRG9jLnhtbFBLBQYAAAAABgAGAFkBAACq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1989455</wp:posOffset>
                </wp:positionH>
                <wp:positionV relativeFrom="paragraph">
                  <wp:posOffset>1195705</wp:posOffset>
                </wp:positionV>
                <wp:extent cx="234315" cy="234315"/>
                <wp:effectExtent l="8255" t="5080" r="5080" b="8255"/>
                <wp:wrapNone/>
                <wp:docPr id="19"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10" o:spid="_x0000_s1026" o:spt="202" type="#_x0000_t202" style="position:absolute;left:0pt;margin-left:156.65pt;margin-top:94.15pt;height:18.45pt;width:18.45pt;z-index:251668480;mso-width-relative:page;mso-height-relative:page;" filled="f" stroked="t" coordsize="21600,21600" o:gfxdata="UEsDBAoAAAAAAIdO4kAAAAAAAAAAAAAAAAAEAAAAZHJzL1BLAwQUAAAACACHTuJAD3ksWNcAAAAL&#10;AQAADwAAAGRycy9kb3ducmV2LnhtbE2PTWvDMAyG74P9B6PBbqsdh5aQxemhsJ7GYF1hVzdRPlgs&#10;B9tpun8/7bTdJN6HV4+q/c1N4oohjp4MZBsFAqnx7Ui9gfPHy1MBIiZLrZ08oYFvjLCv7+8qW7Z+&#10;pXe8nlIvuIRiaQ0MKc2llLEZ0Nm48TMSZ50PziZeQy/bYFcud5PUSu2ksyPxhcHOeBiw+TotzsD6&#10;Gbp5N55Df1xe5YHy5fjWoTGPD5l6BpHwlv5g+NVndajZ6eIXaqOYDORZnjPKQVHwwES+VRrExYDW&#10;Ww2yruT/H+ofUEsDBBQAAAAIAIdO4kCXnnq4HwIAABEEAAAOAAAAZHJzL2Uyb0RvYy54bWytU0tu&#10;2zAQ3RfoHQjua1lOnNSC5SB1kKJA+gHSHoCiKIkoyWFJ2pJ7gOYGXXXTfc/lc3RIOY7R7opqQZCa&#10;xzcz7w2XV4NWZCucl2BKmk+mlAjDoZamLemnj7cvXlLiAzM1U2BESXfC06vV82fL3hZiBh2oWjiC&#10;JMYXvS1pF4ItsszzTmjmJ2CFwWADTrOAR9dmtWM9smuVzabTi6wHV1sHXHiPf2/GIF0l/qYRPLxv&#10;Gi8CUSXF2kJaXVqruGarJStax2wn+aEM9g9VaCYNJj1S3bDAyMbJv6i05A48NGHCQWfQNJKL1AN2&#10;k0//6Oa+Y1akXlAcb48y+f9Hy99tPzgia/RuQYlhGj3af3/Y//i1//mN5Emg3voCcfcWkWF4BQOC&#10;U7Pe3gH/7ImBdcdMK66dg74TrMYC8yhtdnI1WuILH0mq/i3UmIhtAiSioXE6qod6EGRHo3ZHc8QQ&#10;CMefs7Pzs3xOCcfQYR8zsOLxsnU+vBagSdyU1KH3iZxt73wYoY+QmMvArVQq+a8M6Uu6mM/mY1ug&#10;ZB2DEeZdW62VI1sWJyh9qTOMnMK0DDjHSmos7hSkzEGF2PgoQRiqAdNGNSqod6iHg3Eu8R3hpgP3&#10;lZIeZ7Kk/suGOUGJemNQ00U+v7jEIU6H8/nlDIVyp5HqNMIMR6qSBkrG7TqMg7+xTrYdZhpdNHCN&#10;PjQyafRU1aFunLuk8uGNxME+PSfU00t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eSxY1wAA&#10;AAsBAAAPAAAAAAAAAAEAIAAAACIAAABkcnMvZG93bnJldi54bWxQSwECFAAUAAAACACHTuJAl556&#10;uB8CAAARBAAADgAAAAAAAAABACAAAAAmAQAAZHJzL2Uyb0RvYy54bWxQSwUGAAAAAAYABgBZAQAA&#10;twU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1745615</wp:posOffset>
                </wp:positionH>
                <wp:positionV relativeFrom="paragraph">
                  <wp:posOffset>1195705</wp:posOffset>
                </wp:positionV>
                <wp:extent cx="234315" cy="234315"/>
                <wp:effectExtent l="12065" t="5080" r="10795" b="8255"/>
                <wp:wrapNone/>
                <wp:docPr id="1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9" o:spid="_x0000_s1026" o:spt="202" type="#_x0000_t202" style="position:absolute;left:0pt;margin-left:137.45pt;margin-top:94.15pt;height:18.45pt;width:18.45pt;z-index:251669504;mso-width-relative:page;mso-height-relative:page;" filled="f" stroked="t" coordsize="21600,21600" o:gfxdata="UEsDBAoAAAAAAIdO4kAAAAAAAAAAAAAAAAAEAAAAZHJzL1BLAwQUAAAACACHTuJARKqztNcAAAAL&#10;AQAADwAAAGRycy9kb3ducmV2LnhtbE2Py07DMBBF90j8gzVI7KjzgBLSOF1UoiuERKnE1o0nDzUe&#10;R7bTlL9nWMFydI/unFttr3YUF/RhcKQgXSUgkBpnBuoUHD9fHwoQIWoyenSECr4xwLa+val0adxC&#10;H3g5xE5wCYVSK+hjnEopQ9Oj1WHlJiTOWuetjnz6ThqvFy63o8ySZC2tHog/9HrCXY/N+TBbBcuX&#10;b6f1cPTdfn6TO8rn/XuLSt3fpckGRMRr/IPhV5/VoWank5vJBDEqyJ4fXxjloChyEEzkacpjThxl&#10;TxnIupL/N9Q/UEsDBBQAAAAIAIdO4kDRaCF2HgIAABAEAAAOAAAAZHJzL2Uyb0RvYy54bWytU81u&#10;EzEQviPxDpbvZJO0ackqm6qkKkIqP1LhAbxe766F7TG2k93wAPQNOHHhznPlORh703QFN4QP1tgz&#10;/mbmm8+rq14rshPOSzAFnU2mlAjDoZKmKeinj7cvXlLiAzMVU2BEQffC06v182erzuZiDi2oSjiC&#10;IMbnnS1oG4LNs8zzVmjmJ2CFQWcNTrOAR9dklWMdomuVzafTi6wDV1kHXHiPtzeDk64Tfl0LHt7X&#10;tReBqIJibSHtLu1l3LP1iuWNY7aV/FgG+4cqNJMGk56gblhgZOvkX1Bacgce6jDhoDOoa8lF6gG7&#10;mU3/6Oa+ZVakXpAcb080+f8Hy9/tPjgiK5wdTsowjTM6fH84/Ph1+PmNLCM/nfU5ht1bDAz9K+gx&#10;NvXq7R3wz54Y2LTMNOLaOehawSqsbxZfZqOnA46PIGX3FirMw7YBElBfOx3JQzoIouOc9qfZiD4Q&#10;jpfzs/Oz2YISjq6jHTOw/PGxdT68FqBJNArqcPQJnO3ufBhCH0NiLgO3Uim8Z7kypCvocjFfDG2B&#10;klV0Rp93TblRjuxYFFBaqTP0jMO0DChjJTUWNw5S5shCbHygIPRlj2kjNSVUe+TDwSBL/EZotOC+&#10;UtKhJAvqv2yZE5SoNwY5Xc4WF5eo4XQ4X1zOkSg39pRjDzMcoQoaKBnMTRh0v7VONi1mGqZo4Brn&#10;UMvE0VNVx7pRdonl4xeJuh6fU9TTR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Sqs7TXAAAA&#10;CwEAAA8AAAAAAAAAAQAgAAAAIgAAAGRycy9kb3ducmV2LnhtbFBLAQIUABQAAAAIAIdO4kDRaCF2&#10;HgIAABAEAAAOAAAAAAAAAAEAIAAAACYBAABkcnMvZTJvRG9jLnhtbFBLBQYAAAAABgAGAFkBAAC2&#10;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1501775</wp:posOffset>
                </wp:positionH>
                <wp:positionV relativeFrom="paragraph">
                  <wp:posOffset>1195705</wp:posOffset>
                </wp:positionV>
                <wp:extent cx="234315" cy="234315"/>
                <wp:effectExtent l="6350" t="5080" r="6985" b="8255"/>
                <wp:wrapNone/>
                <wp:docPr id="17"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8" o:spid="_x0000_s1026" o:spt="202" type="#_x0000_t202" style="position:absolute;left:0pt;margin-left:118.25pt;margin-top:94.15pt;height:18.45pt;width:18.45pt;z-index:251670528;mso-width-relative:page;mso-height-relative:page;" filled="f" stroked="t" coordsize="21600,21600" o:gfxdata="UEsDBAoAAAAAAIdO4kAAAAAAAAAAAAAAAAAEAAAAZHJzL1BLAwQUAAAACACHTuJA3LutttgAAAAL&#10;AQAADwAAAGRycy9kb3ducmV2LnhtbE2PTU/DMAyG70j8h8iTuLF0LStVabrDJHZCSIxJXLPG/dAa&#10;p0rSdfx7zAlutt5Hrx9Xu5sdxRV9GBwp2KwTEEiNMwN1Ck6fr48FiBA1GT06QgXfGGBX399VujRu&#10;oQ+8HmMnuIRCqRX0MU6llKHp0eqwdhMSZ63zVkdefSeN1wuX21GmSZJLqwfiC72ecN9jcznOVsHy&#10;5dspH06+O8xvck/ZfHhvUamH1SZ5ARHxFv9g+NVndajZ6exmMkGMCtIs3zLKQVFkIJhIn7MnEGce&#10;0m0Ksq7k/x/qH1BLAwQUAAAACACHTuJAv32X+B4CAAAQBAAADgAAAGRycy9lMm9Eb2MueG1srVNL&#10;btswEN0X6B0I7mvZTpyPYDlIHaQokH6AtAegKEoiSnHYIW0pPUB7g6666b7n8jk6pBzHaHdFuSCG&#10;nMc3M2+Gy6uhM2yr0GuwBZ9NppwpK6HStin4xw+3Ly4480HYShiwquAPyvOr1fNny97lag4tmEoh&#10;IxLr894VvA3B5VnmZas64SfglCVnDdiJQEdssgpFT+ydyebT6VnWA1YOQSrv6fZmdPJV4q9rJcO7&#10;uvYqMFNwyi2kHdNexj1bLUXeoHCtlvs0xD9k0QltKeiB6kYEwTao/6LqtETwUIeJhC6DutZSpRqo&#10;mtn0j2ruW+FUqoXE8e4gk/9/tPLt9j0yXVHvzjmzoqMe7b5/2/34tfv5lV1EfXrnc4LdOwKG4SUM&#10;hE21encH8pNnFtatsI26RoS+VaKi/GbxZXb0dOTxkaTs30BFccQmQCIaauyieCQHI3bq08OhN2oI&#10;TNLl/OT0ZLbgTJJrb8cIIn987NCHVwo6Fo2CI7U+kYvtnQ8j9BESY1m41cbQvciNZX3BLxfzxVgW&#10;GF1FZ/R5bMq1QbYVcYDSSpWR5xjW6UBjbHRHyR2DjN2rEAsfJQhDOVDYKE0J1QPpgTCOJX0jMlrA&#10;L5z1NJIF9583AhVn5rUlTS9nizNqUkiH08X5nITCY0957BFWElXBA2ejuQ7j3G8c6qalSGMXLVxT&#10;H2qdNHrKap83jV1Sef9F4lwfnxPq6SO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u6222AAA&#10;AAsBAAAPAAAAAAAAAAEAIAAAACIAAABkcnMvZG93bnJldi54bWxQSwECFAAUAAAACACHTuJAv32X&#10;+B4CAAAQBAAADgAAAAAAAAABACAAAAAnAQAAZHJzL2Uyb0RvYy54bWxQSwUGAAAAAAYABgBZAQAA&#10;twU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1257935</wp:posOffset>
                </wp:positionH>
                <wp:positionV relativeFrom="paragraph">
                  <wp:posOffset>1195705</wp:posOffset>
                </wp:positionV>
                <wp:extent cx="234315" cy="234315"/>
                <wp:effectExtent l="10160" t="5080" r="12700" b="8255"/>
                <wp:wrapNone/>
                <wp:docPr id="16"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7" o:spid="_x0000_s1026" o:spt="202" type="#_x0000_t202" style="position:absolute;left:0pt;margin-left:99.05pt;margin-top:94.15pt;height:18.45pt;width:18.45pt;z-index:251671552;mso-width-relative:page;mso-height-relative:page;" filled="f" stroked="t" coordsize="21600,21600" o:gfxdata="UEsDBAoAAAAAAIdO4kAAAAAAAAAAAAAAAAAEAAAAZHJzL1BLAwQUAAAACACHTuJAxN+GotcAAAAL&#10;AQAADwAAAGRycy9kb3ducmV2LnhtbE2PS2vDMBCE74X+B7GB3hr5QYLrWs4h0JxKoWkgV8VaP4i1&#10;MpIcp/++21N7m2E/Zmeq3d2O4oY+DI4UpOsEBFLjzECdgtPX23MBIkRNRo+OUME3BtjVjw+VLo1b&#10;6BNvx9gJDqFQagV9jFMpZWh6tDqs3YTEt9Z5qyNb30nj9cLhdpRZkmyl1QPxh15PuO+xuR5nq2A5&#10;+3baDiffHeZ3uad8Pny0qNTTKk1eQUS8xz8Yfutzdai508XNZIIY2b8UKaMsiiIHwUSWb3jdhUW2&#10;yUDWlfy/of4BUEsDBBQAAAAIAIdO4kAqAOrfHgIAABAEAAAOAAAAZHJzL2Uyb0RvYy54bWytU81u&#10;EzEQviPxDpbvZJO0Sekqm6qkKkIqP1LhAbxe766F7TG2k93wAPQNOHHhznPlORh703QFN4QP1tgz&#10;/mbmm8+rq14rshPOSzAFnU2mlAjDoZKmKeinj7cvXlLiAzMVU2BEQffC06v182erzuZiDi2oSjiC&#10;IMbnnS1oG4LNs8zzVmjmJ2CFQWcNTrOAR9dklWMdomuVzafTZdaBq6wDLrzH25vBSdcJv64FD+/r&#10;2otAVEGxtpB2l/Yy7tl6xfLGMdtKfiyD/UMVmkmDSU9QNywwsnXyLygtuQMPdZhw0BnUteQi9YDd&#10;zKZ/dHPfMitSL0iOtyea/P+D5e92HxyRFc5uSYlhGmd0+P5w+PHr8PMbuYj8dNbnGHZvMTD0r6DH&#10;2NSrt3fAP3tiYNMy04hr56BrBauwvll8mY2eDjg+gpTdW6gwD9sGSEB97XQkD+kgiI5z2p9mI/pA&#10;OF7Oz87PZgtKOLqOdszA8sfH1vnwWoAm0Siow9EncLa782EIfQyJuQzcSqXwnuXKkK6gl4v5YmgL&#10;lKyiM/q8a8qNcmTHooDSSp2hZxymZUAZK6mxuHGQMkcWYuMDBaEve0wbqSmh2iMfDgZZ4jdCowX3&#10;lZIOJVlQ/2XLnKBEvTHI6eVssbxADafD+eJijkS5sacce5jhCFXQQMlgbsKg+611smkx0zBFA9c4&#10;h1omjp6qOtaNskssH79I1PX4nKKePv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TfhqLXAAAA&#10;CwEAAA8AAAAAAAAAAQAgAAAAIgAAAGRycy9kb3ducmV2LnhtbFBLAQIUABQAAAAIAIdO4kAqAOrf&#10;HgIAABAEAAAOAAAAAAAAAAEAIAAAACYBAABkcnMvZTJvRG9jLnhtbFBLBQYAAAAABgAGAFkBAAC2&#10;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1029335</wp:posOffset>
                </wp:positionH>
                <wp:positionV relativeFrom="paragraph">
                  <wp:posOffset>1195705</wp:posOffset>
                </wp:positionV>
                <wp:extent cx="234315" cy="234315"/>
                <wp:effectExtent l="10160" t="5080" r="12700" b="8255"/>
                <wp:wrapNone/>
                <wp:docPr id="15"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6" o:spid="_x0000_s1026" o:spt="202" type="#_x0000_t202" style="position:absolute;left:0pt;margin-left:81.05pt;margin-top:94.15pt;height:18.45pt;width:18.45pt;z-index:251672576;mso-width-relative:page;mso-height-relative:page;" filled="f" stroked="t" coordsize="21600,21600" o:gfxdata="UEsDBAoAAAAAAIdO4kAAAAAAAAAAAAAAAAAEAAAAZHJzL1BLAwQUAAAACACHTuJAAD6YodcAAAAL&#10;AQAADwAAAGRycy9kb3ducmV2LnhtbE2Py2rDMBBF94X+g5hAd41shxrHtZxFoFmVQtNAt4o1fhBr&#10;ZCQ5Tv++k1W7m8sc7qPa3eworujD4EhBuk5AIDXODNQpOH29PRcgQtRk9OgIFfxggF39+FDp0riF&#10;PvF6jJ1gEwqlVtDHOJVShqZHq8PaTUj8a523OrL0nTReL2xuR5klSS6tHogTej3hvsfmcpytguXb&#10;t1M+nHx3mN/lnjbz4aNFpZ5WafIKIuIt/sFwr8/VoeZOZzeTCWJknWcpo3wUxQbEndhued1ZQZa9&#10;ZCDrSv7fUP8CUEsDBBQAAAAIAIdO4kDTJcETHQIAABAEAAAOAAAAZHJzL2Uyb0RvYy54bWytU81u&#10;EzEQviPxDpbvZJO0Sekqm6qkKkIqP1LhAbxe766F7TG2k93wAPQNOHHhznPlORh703QFN4QP1tgz&#10;/mbmm8+rq14rshPOSzAFnU2mlAjDoZKmKeinj7cvXlLiAzMVU2BEQffC06v182erzuZiDi2oSjiC&#10;IMbnnS1oG4LNs8zzVmjmJ2CFQWcNTrOAR9dklWMdomuVzafTZdaBq6wDLrzH25vBSdcJv64FD+/r&#10;2otAVEGxtpB2l/Yy7tl6xfLGMdtKfiyD/UMVmkmDSU9QNywwsnXyLygtuQMPdZhw0BnUteQi9YDd&#10;zKZ/dHPfMitSL0iOtyea/P+D5e92HxyRFc5uQYlhGmd0+P5w+PHr8PMbWUZ+OutzDLu3GBj6V9Bj&#10;bOrV2zvgnz0xsGmZacS1c9C1glVY3yy+zEZPBxwfQcruLVSYh20DJKC+djqSh3QQRMc57U+zEX0g&#10;HC/nZ+dnsUSOrqMdM7D88bF1PrwWoEk0Cupw9Amc7e58GEIfQ2IuA7dSKbxnuTKkK+jlYr4Y2gIl&#10;q+iMPu+acqMc2bEooLRSZ+gZh2kZUMZKaixuHKTMkYXY+EBB6Mse00ZqSqj2yIeDQZb4jdBowX2l&#10;pENJFtR/2TInKFFvDHJ6OVssL1DD6XC+uJgjUW7sKcceZjhCFTRQMpibMOh+a51sWsw0TNHANc6h&#10;lomjp6qOdaPsEsvHLxJ1PT6nqKePv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6YodcAAAAL&#10;AQAADwAAAAAAAAABACAAAAAiAAAAZHJzL2Rvd25yZXYueG1sUEsBAhQAFAAAAAgAh07iQNMlwRMd&#10;AgAAEAQAAA4AAAAAAAAAAQAgAAAAJgEAAGRycy9lMm9Eb2MueG1sUEsFBgAAAAAGAAYAWQEAALUF&#10;A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785495</wp:posOffset>
                </wp:positionH>
                <wp:positionV relativeFrom="paragraph">
                  <wp:posOffset>1195705</wp:posOffset>
                </wp:positionV>
                <wp:extent cx="234315" cy="234315"/>
                <wp:effectExtent l="13970" t="5080" r="8890" b="8255"/>
                <wp:wrapNone/>
                <wp:docPr id="1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5" o:spid="_x0000_s1026" o:spt="202" type="#_x0000_t202" style="position:absolute;left:0pt;margin-left:61.85pt;margin-top:94.15pt;height:18.45pt;width:18.45pt;z-index:251673600;mso-width-relative:page;mso-height-relative:page;" filled="f" stroked="t" coordsize="21600,21600" o:gfxdata="UEsDBAoAAAAAAIdO4kAAAAAAAAAAAAAAAAAEAAAAZHJzL1BLAwQUAAAACACHTuJAz3zRoNcAAAAL&#10;AQAADwAAAGRycy9kb3ducmV2LnhtbE2Py2rDMBBF94X+g5hAd40UmbrGtZxFoFmVQtNAtoo1fhBr&#10;ZCQ5Tv++yqrdzWUOd85U25sd2RV9GBwp2KwFMKTGmYE6Bcfv9+cCWIiajB4doYIfDLCtHx8qXRq3&#10;0BdeD7FjqYRCqRX0MU4l56Hp0eqwdhNS2rXOWx1T9B03Xi+p3I5cCpFzqwdKF3o94a7H5nKYrYLl&#10;5NspH46+288ffEfZvP9sUamn1Ua8AYt4i38w3PWTOtTJ6exmMoGNKcvsNaFpKIoM2J3IRQ7srEDK&#10;Fwm8rvj/H+pfUEsDBBQAAAAIAIdO4kAUormiHgIAABAEAAAOAAAAZHJzL2Uyb0RvYy54bWytU81u&#10;EzEQviPxDpbvZJM0aekqm6qkKkIqP1LhAbxe766F7TG2k93wAPQNOHHhznPlORh703QFN4QP1tgz&#10;/mbmm8+rq14rshPOSzAFnU2mlAjDoZKmKeinj7cvXlLiAzMVU2BEQffC06v182erzuZiDi2oSjiC&#10;IMbnnS1oG4LNs8zzVmjmJ2CFQWcNTrOAR9dklWMdomuVzafT86wDV1kHXHiPtzeDk64Tfl0LHt7X&#10;tReBqIJibSHtLu1l3LP1iuWNY7aV/FgG+4cqNJMGk56gblhgZOvkX1Bacgce6jDhoDOoa8lF6gG7&#10;mU3/6Oa+ZVakXpAcb080+f8Hy9/tPjgiK5zdghLDNM7o8P3h8OPX4ec3soz8dNbnGHZvMTD0r6DH&#10;2NSrt3fAP3tiYNMy04hr56BrBauwvll8mY2eDjg+gpTdW6gwD9sGSEB97XQkD+kgiI5z2p9mI/pA&#10;OF7OzxZnsyUlHF1HO2Zg+eNj63x4LUCTaBTU4egTONvd+TCEPobEXAZupVJ4z3JlSFfQy+V8ObQF&#10;SlbRGX3eNeVGObJjUUBppc7QMw7TMqCMldRY3DhImSMLsfGBgtCXPaaN1JRQ7ZEPB4Ms8Ruh0YL7&#10;SkmHkiyo/7JlTlCi3hjk9HK2PL9ADafDYnkxR6Lc2FOOPcxwhCpooGQwN2HQ/dY62bSYaZiigWuc&#10;Qy0TR09VHetG2SWWj18k6np8TlFPH3n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980aDXAAAA&#10;CwEAAA8AAAAAAAAAAQAgAAAAIgAAAGRycy9kb3ducmV2LnhtbFBLAQIUABQAAAAIAIdO4kAUormi&#10;HgIAABAEAAAOAAAAAAAAAAEAIAAAACYBAABkcnMvZTJvRG9jLnhtbFBLBQYAAAAABgAGAFkBAAC2&#10;BQ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541655</wp:posOffset>
                </wp:positionH>
                <wp:positionV relativeFrom="paragraph">
                  <wp:posOffset>1195705</wp:posOffset>
                </wp:positionV>
                <wp:extent cx="234315" cy="234315"/>
                <wp:effectExtent l="8255" t="5080" r="5080" b="8255"/>
                <wp:wrapNone/>
                <wp:docPr id="13"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4" o:spid="_x0000_s1026" o:spt="202" type="#_x0000_t202" style="position:absolute;left:0pt;margin-left:42.65pt;margin-top:94.15pt;height:18.45pt;width:18.45pt;z-index:251674624;mso-width-relative:page;mso-height-relative:page;" filled="f" stroked="t" coordsize="21600,21600" o:gfxdata="UEsDBAoAAAAAAIdO4kAAAAAAAAAAAAAAAAAEAAAAZHJzL1BLAwQUAAAACACHTuJAc0PUhtYAAAAK&#10;AQAADwAAAGRycy9kb3ducmV2LnhtbE2Py2rDMBBF94X8g5hAd40chQTjWs4i0KxKoWkgW8UaP6g1&#10;MpIcp3/fyardzeNw50y5v7tB3DDE3pOG9SoDgVR721Or4fz19pKDiMmQNYMn1PCDEfbV4qk0hfUz&#10;feLtlFrBIRQLo6FLaSykjHWHzsSVH5F41/jgTOI2tNIGM3O4G6TKsp10pie+0JkRDx3W36fJaZgv&#10;oRl3/Tm0x+ldHmgzHT8a1Pp5uc5eQSS8pz8YHvqsDhU7Xf1ENopBQ77dMMnzPOfiASilQFw1KLVV&#10;IKtS/n+h+gVQSwMEFAAAAAgAh07iQGBo5lAdAgAAEAQAAA4AAABkcnMvZTJvRG9jLnhtbK1TzW7U&#10;MBC+I/EOlu9s9rel0WarslURUvmRCg/gOE5iYXuM7d2kPAB9A05cuPNc+xyMne02ghvCB2vsGX8z&#10;883n9WWvFdkL5yWYgs4mU0qE4VBJ0xT008ebFy8p8YGZiikwoqD3wtPLzfNn687mYg4tqEo4giDG&#10;550taBuCzbPM81Zo5idghUFnDU6zgEfXZJVjHaJrlc2n07OsA1dZB1x4j7fXg5NuEn5dCx7e17UX&#10;gaiCYm0h7S7tZdyzzZrljWO2lfxYBvuHKjSTBpOeoK5ZYGTn5F9QWnIHHuow4aAzqGvJReoBu5lN&#10;/+jmrmVWpF6QHG9PNPn/B8vf7T84Iiuc3YISwzTO6PD94fDj1+HnN7KM/HTW5xh2ZzEw9K+gx9jU&#10;q7e3wD97YmDbMtOIK+egawWrsL5ZfJmNng44PoKU3VuoMA/bBUhAfe10JA/pIIiOc7o/zUb0gXC8&#10;nC+Wi9mKEo6uox0zsPzxsXU+vBagSTQK6nD0CZztb30YQh9DYi4DN1IpvGe5MqQr6MVqvhraAiWr&#10;6Iw+75pyqxzZsyigtFJn6BmHaRlQxkpqLG4cpMyRhdj4QEHoyx7TRmpKqO6RDweDLPEbodGC+0pJ&#10;h5IsqP+yY05Qot4Y5PRitjo7Rw2nw3J1Pkei3NhTjj3McIQqaKBkMLdh0P3OOtm0mGmYooErnEMt&#10;E0dPVR3rRtkllo9fJOp6fE5RTx95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Q9SG1gAAAAoB&#10;AAAPAAAAAAAAAAEAIAAAACIAAABkcnMvZG93bnJldi54bWxQSwECFAAUAAAACACHTuJAYGjmUB0C&#10;AAAQBAAADgAAAAAAAAABACAAAAAlAQAAZHJzL2Uyb0RvYy54bWxQSwUGAAAAAAYABgBZAQAAtAUA&#10;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305435</wp:posOffset>
                </wp:positionH>
                <wp:positionV relativeFrom="paragraph">
                  <wp:posOffset>1195705</wp:posOffset>
                </wp:positionV>
                <wp:extent cx="234315" cy="234315"/>
                <wp:effectExtent l="10160" t="5080" r="12700" b="8255"/>
                <wp:wrapNone/>
                <wp:docPr id="1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文本框 3" o:spid="_x0000_s1026" o:spt="202" type="#_x0000_t202" style="position:absolute;left:0pt;margin-left:24.05pt;margin-top:94.15pt;height:18.45pt;width:18.45pt;z-index:251675648;mso-width-relative:page;mso-height-relative:page;" filled="f" stroked="t" coordsize="21600,21600" o:gfxdata="UEsDBAoAAAAAAIdO4kAAAAAAAAAAAAAAAAAEAAAAZHJzL1BLAwQUAAAACACHTuJAqtcRvNYAAAAJ&#10;AQAADwAAAGRycy9kb3ducmV2LnhtbE2PTU/DMAyG70j8h8hI3Fjajk1RabrDJHZCSIxJu2aN+yEa&#10;p0rSdfx7zAmOth+9ft5qd3OjuGKIgycN+SoDgdR4O1Cn4fT5+qRAxGTImtETavjGCLv6/q4ypfUL&#10;feD1mDrBIRRLo6FPaSqljE2PzsSVn5D41vrgTOIxdNIGs3C4G2WRZVvpzED8oTcT7ntsvo6z07Cc&#10;Qztth1PoDvOb3NN6Pry3qPXjQ569gEh4S38w/OqzOtTsdPEz2ShGDc8qZ5L3Sq1BMKA23O2ioSg2&#10;Bci6kv8b1D9QSwMEFAAAAAgAh07iQFZETSUeAgAAEAQAAA4AAABkcnMvZTJvRG9jLnhtbK1TzW4T&#10;MRC+I/EOlu9kk03T0lU2VUlVhFR+pMIDeL3eXQvbY2wnu+EB6Btw4sKd58pzMPamaQQ3hA/W2DP+&#10;Zuabz8urQSuyFc5LMCWdTaaUCMOhlqYt6aePty9eUuIDMzVTYERJd8LTq9XzZ8veFiKHDlQtHEEQ&#10;44velrQLwRZZ5nknNPMTsMKgswGnWcCja7PasR7Rtcry6fQ868HV1gEX3uPtzeikq4TfNIKH903j&#10;RSCqpFhbSLtLexX3bLVkReuY7SQ/lMH+oQrNpMGkR6gbFhjZOPkXlJbcgYcmTDjoDJpGcpF6wG5m&#10;0z+6ue+YFakXJMfbI03+/8Hyd9sPjsgaZ5dTYpjGGe2/P+x//Nr//EbmkZ/e+gLD7i0GhuEVDBib&#10;evX2DvhnTwysO2Zace0c9J1gNdY3iy+zk6cjjo8gVf8WaszDNgES0NA4HclDOgii45x2x9mIIRCO&#10;l/n8bD5bUMLRdbBjBlY8PrbOh9cCNIlGSR2OPoGz7Z0PY+hjSMxl4FYqhfesUIb0Jb1c5IuxLVCy&#10;js7o866t1sqRLYsCSit1hp7TMC0DylhJjcWdBilzYCE2PlIQhmrAtJGaCuod8uFglCV+IzQ6cF8p&#10;6VGSJfVfNswJStQbg5xezhbnF6jhdDhbXORIlDv1VKceZjhClTRQMprrMOp+Y51sO8w0TtHANc6h&#10;kYmjp6oOdaPsEsuHLxJ1fXpOUU8fe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cRvNYAAAAJ&#10;AQAADwAAAAAAAAABACAAAAAiAAAAZHJzL2Rvd25yZXYueG1sUEsBAhQAFAAAAAgAh07iQFZETSUe&#10;AgAAEAQAAA4AAAAAAAAAAQAgAAAAJQEAAGRycy9lMm9Eb2MueG1sUEsFBgAAAAAGAAYAWQEAALUF&#10;AAAAAA==&#10;">
                <v:fill on="f" focussize="0,0"/>
                <v:stroke color="#000000" miterlimit="2" joinstyle="miter"/>
                <v:imagedata o:title=""/>
                <o:lock v:ext="edit" aspectratio="f"/>
                <v:textbox inset="7.21pt,1.27mm,7.21pt,1.27mm">
                  <w:txbxContent>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305435</wp:posOffset>
                </wp:positionH>
                <wp:positionV relativeFrom="paragraph">
                  <wp:posOffset>1195705</wp:posOffset>
                </wp:positionV>
                <wp:extent cx="234315" cy="234315"/>
                <wp:effectExtent l="10160" t="5080" r="12700" b="8255"/>
                <wp:wrapNone/>
                <wp:docPr id="11" name="Text Box 30"/>
                <wp:cNvGraphicFramePr/>
                <a:graphic xmlns:a="http://schemas.openxmlformats.org/drawingml/2006/main">
                  <a:graphicData uri="http://schemas.microsoft.com/office/word/2010/wordprocessingShape">
                    <wps:wsp>
                      <wps:cNvSpPr txBox="1">
                        <a:spLocks noChangeArrowheads="1"/>
                      </wps:cNvSpPr>
                      <wps:spPr bwMode="auto">
                        <a:xfrm>
                          <a:off x="0" y="0"/>
                          <a:ext cx="234315" cy="234315"/>
                        </a:xfrm>
                        <a:prstGeom prst="rect">
                          <a:avLst/>
                        </a:prstGeom>
                        <a:noFill/>
                        <a:ln w="9525">
                          <a:solidFill>
                            <a:srgbClr val="000000"/>
                          </a:solidFill>
                          <a:miter lim="200000"/>
                        </a:ln>
                      </wps:spPr>
                      <wps:txbx>
                        <w:txbxContent>
                          <w:p/>
                        </w:txbxContent>
                      </wps:txbx>
                      <wps:bodyPr rot="0" vert="horz" wrap="square" lIns="91567" tIns="45720" rIns="91567" bIns="45720" anchor="t" anchorCtr="0" upright="1">
                        <a:noAutofit/>
                      </wps:bodyPr>
                    </wps:wsp>
                  </a:graphicData>
                </a:graphic>
              </wp:anchor>
            </w:drawing>
          </mc:Choice>
          <mc:Fallback>
            <w:pict>
              <v:shape id="Text Box 30" o:spid="_x0000_s1026" o:spt="202" type="#_x0000_t202" style="position:absolute;left:0pt;margin-left:24.05pt;margin-top:94.15pt;height:18.45pt;width:18.45pt;z-index:251676672;mso-width-relative:page;mso-height-relative:page;" filled="f" stroked="t" coordsize="21600,21600" o:gfxdata="UEsDBAoAAAAAAIdO4kAAAAAAAAAAAAAAAAAEAAAAZHJzL1BLAwQUAAAACACHTuJAqtcRvNYAAAAJ&#10;AQAADwAAAGRycy9kb3ducmV2LnhtbE2PTU/DMAyG70j8h8hI3Fjajk1RabrDJHZCSIxJu2aN+yEa&#10;p0rSdfx7zAmOth+9ft5qd3OjuGKIgycN+SoDgdR4O1Cn4fT5+qRAxGTImtETavjGCLv6/q4ypfUL&#10;feD1mDrBIRRLo6FPaSqljE2PzsSVn5D41vrgTOIxdNIGs3C4G2WRZVvpzED8oTcT7ntsvo6z07Cc&#10;Qztth1PoDvOb3NN6Pry3qPXjQ569gEh4S38w/OqzOtTsdPEz2ShGDc8qZ5L3Sq1BMKA23O2ioSg2&#10;Bci6kv8b1D9QSwMEFAAAAAgAh07iQKzbyBgPAgAAEAQAAA4AAABkcnMvZTJvRG9jLnhtbK1Ty27b&#10;MBC8F+g/ELzXsuw4aQTLQeogRYH0AST9AIqiJKIUl13SltKv75JyHKG9FdWBILmj2d2Z5fZm7A07&#10;KvQabMnzxZIzZSXU2rYl//50/+49Zz4IWwsDVpX8WXl+s3v7Zju4Qq2gA1MrZERifTG4knchuCLL&#10;vOxUL/wCnLIUbAB7EeiIbVajGIi9N9lqubzMBsDaIUjlPd3eTUG+S/xNo2T42jReBWZKTrWFtGJa&#10;q7hmu60oWhSu0/JUhviHKnqhLSU9U92JINgB9V9UvZYIHpqwkNBn0DRaqtQDdZMv/+jmsRNOpV5I&#10;HO/OMvn/Ryu/HL8h0zV5l3NmRU8ePakxsA8wsnXSZ3C+INijI2AY6Z6wqVfvHkD+8MzCvhO2VbeI&#10;MHRK1FRfHpXNZr9GR3zhI0k1fIaa8ohDgEQ0NthH8UgORuzk0/PZm1iLpMvV+mKdbziTFDrtYwZR&#10;vPzs0IePCnoWNyVHsj6Ri+ODDxP0BRJzWbjXxiT7jWVDya83q83UFhhdx2CEeWyrvUF2FHGA0pc6&#10;o8gc1utAY2x0T8XNQcaeVIiNTxKEsRopbVSjgvqZ9ECYxpKeEW06wF+cDTSSJfc/DwIVZ+aTJU2v&#10;883lFc1wOlxsrlYkFM4j1TwirCSqkgfOpu0+THN/cKjbjjJNLlq4JR8anTR6repUN41dUvn0ROJc&#10;z88J9fqQd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cRvNYAAAAJAQAADwAAAAAAAAABACAA&#10;AAAiAAAAZHJzL2Rvd25yZXYueG1sUEsBAhQAFAAAAAgAh07iQKzbyBgPAgAAEAQAAA4AAAAAAAAA&#10;AQAgAAAAJQEAAGRycy9lMm9Eb2MueG1sUEsFBgAAAAAGAAYAWQEAAKYFAAAAAA==&#10;">
                <v:fill on="f" focussize="0,0"/>
                <v:stroke color="#000000" miterlimit="2" joinstyle="miter"/>
                <v:imagedata o:title=""/>
                <o:lock v:ext="edit" aspectratio="f"/>
                <v:textbox inset="7.21pt,1.27mm,7.21pt,1.27mm">
                  <w:txbxContent>
                    <w:p/>
                  </w:txbxContent>
                </v:textbox>
              </v:shape>
            </w:pict>
          </mc:Fallback>
        </mc:AlternateContent>
      </w:r>
      <w:r>
        <w:rPr>
          <w:rFonts w:hint="eastAsia" w:ascii="宋体" w:hAnsi="宋体" w:cs="宋体"/>
          <w:sz w:val="32"/>
          <w:szCs w:val="32"/>
        </w:rPr>
        <w:t>授权人</w:t>
      </w:r>
      <w:r>
        <w:rPr>
          <w:rFonts w:ascii="宋体" w:hAnsi="宋体" w:cs="宋体"/>
          <w:sz w:val="32"/>
          <w:szCs w:val="32"/>
        </w:rPr>
        <w:t>_____________</w:t>
      </w:r>
      <w:r>
        <w:rPr>
          <w:rFonts w:hint="eastAsia" w:ascii="宋体" w:hAnsi="宋体" w:cs="宋体"/>
          <w:sz w:val="32"/>
          <w:szCs w:val="32"/>
        </w:rPr>
        <w:t>（</w:t>
      </w:r>
      <w:r>
        <w:rPr>
          <w:rFonts w:hint="eastAsia" w:ascii="宋体" w:hAnsi="宋体" w:cs="宋体"/>
          <w:kern w:val="0"/>
          <w:sz w:val="32"/>
          <w:szCs w:val="32"/>
        </w:rPr>
        <w:t>身份证件类型：</w:t>
      </w:r>
      <w:r>
        <w:rPr>
          <w:rFonts w:ascii="宋体" w:hAnsi="宋体" w:cs="宋体"/>
          <w:sz w:val="32"/>
          <w:szCs w:val="32"/>
        </w:rPr>
        <w:t>_____________</w:t>
      </w:r>
      <w:r>
        <w:rPr>
          <w:rFonts w:hint="eastAsia" w:ascii="宋体" w:hAnsi="宋体" w:cs="宋体"/>
          <w:kern w:val="0"/>
          <w:sz w:val="32"/>
          <w:szCs w:val="32"/>
        </w:rPr>
        <w:t>身份证件号码：</w:t>
      </w:r>
      <w:r>
        <w:rPr>
          <w:rFonts w:ascii="宋体" w:hAnsi="宋体" w:cs="宋体"/>
          <w:sz w:val="32"/>
          <w:szCs w:val="32"/>
        </w:rPr>
        <w:t>__________________</w:t>
      </w:r>
      <w:r>
        <w:rPr>
          <w:rFonts w:hint="eastAsia" w:ascii="宋体" w:hAnsi="宋体" w:cs="宋体"/>
          <w:sz w:val="32"/>
          <w:szCs w:val="32"/>
        </w:rPr>
        <w:t>）委托个人所得税扣缴义务人</w:t>
      </w:r>
      <w:r>
        <w:rPr>
          <w:rFonts w:ascii="宋体" w:hAnsi="宋体" w:cs="宋体"/>
          <w:sz w:val="32"/>
          <w:szCs w:val="32"/>
        </w:rPr>
        <w:t>________</w:t>
      </w:r>
      <w:r>
        <w:rPr>
          <w:rFonts w:ascii="宋体" w:hAnsi="宋体" w:cs="宋体"/>
          <w:sz w:val="32"/>
          <w:szCs w:val="32"/>
          <w:u w:val="single"/>
        </w:rPr>
        <w:t>_  __</w:t>
      </w:r>
      <w:r>
        <w:rPr>
          <w:rFonts w:ascii="宋体" w:hAnsi="宋体" w:cs="宋体"/>
          <w:sz w:val="32"/>
          <w:szCs w:val="32"/>
        </w:rPr>
        <w:t>__</w:t>
      </w:r>
      <w:r>
        <w:rPr>
          <w:rFonts w:hint="eastAsia" w:ascii="宋体" w:hAnsi="宋体" w:cs="宋体"/>
          <w:sz w:val="32"/>
          <w:szCs w:val="32"/>
        </w:rPr>
        <w:t>（纳税人识别号：</w:t>
      </w:r>
      <w:r>
        <w:rPr>
          <w:rFonts w:ascii="宋体" w:hAnsi="宋体" w:cs="宋体"/>
          <w:sz w:val="32"/>
          <w:szCs w:val="32"/>
        </w:rPr>
        <w:t xml:space="preserve">                                          </w:t>
      </w:r>
      <w:r>
        <w:rPr>
          <w:rFonts w:hint="eastAsia" w:ascii="宋体" w:hAnsi="宋体" w:cs="宋体"/>
          <w:sz w:val="32"/>
          <w:szCs w:val="32"/>
        </w:rPr>
        <w:t>）代为获取</w:t>
      </w:r>
      <w:r>
        <w:rPr>
          <w:rFonts w:hint="eastAsia" w:ascii="宋体" w:hAnsi="宋体" w:cs="宋体"/>
          <w:sz w:val="32"/>
          <w:szCs w:val="32"/>
          <w:shd w:val="clear" w:color="auto" w:fill="FFFFFF"/>
        </w:rPr>
        <w:t>个人所得税办税系统远程办税端的大厅注册码</w:t>
      </w:r>
      <w:r>
        <w:rPr>
          <w:rFonts w:hint="eastAsia" w:ascii="宋体" w:hAnsi="宋体" w:cs="宋体"/>
          <w:kern w:val="0"/>
          <w:sz w:val="32"/>
          <w:szCs w:val="32"/>
        </w:rPr>
        <w:t>，办理结果及相关法律责任由授权人负责。</w:t>
      </w:r>
    </w:p>
    <w:p>
      <w:pPr>
        <w:snapToGrid w:val="0"/>
        <w:spacing w:line="360" w:lineRule="auto"/>
        <w:ind w:right="560" w:firstLine="640" w:firstLineChars="200"/>
        <w:rPr>
          <w:rFonts w:ascii="宋体" w:cs="宋体"/>
          <w:sz w:val="32"/>
          <w:szCs w:val="32"/>
        </w:rPr>
      </w:pPr>
    </w:p>
    <w:p>
      <w:pPr>
        <w:widowControl/>
        <w:snapToGrid w:val="0"/>
        <w:spacing w:line="360" w:lineRule="auto"/>
        <w:ind w:right="-244" w:firstLine="640" w:firstLineChars="200"/>
        <w:rPr>
          <w:rFonts w:ascii="宋体" w:cs="宋体"/>
          <w:kern w:val="0"/>
          <w:sz w:val="32"/>
          <w:szCs w:val="32"/>
        </w:rPr>
      </w:pPr>
      <w:r>
        <w:rPr>
          <w:rFonts w:hint="eastAsia" w:ascii="宋体" w:hAnsi="宋体" w:cs="宋体"/>
          <w:kern w:val="0"/>
          <w:sz w:val="32"/>
          <w:szCs w:val="32"/>
        </w:rPr>
        <w:t>授权人签名：</w:t>
      </w:r>
      <w:r>
        <w:rPr>
          <w:rFonts w:ascii="宋体" w:hAnsi="宋体" w:cs="宋体"/>
          <w:sz w:val="32"/>
          <w:szCs w:val="32"/>
        </w:rPr>
        <w:t xml:space="preserve">_____________ </w:t>
      </w:r>
      <w:r>
        <w:rPr>
          <w:rFonts w:hint="eastAsia" w:ascii="宋体" w:hAnsi="宋体" w:cs="宋体"/>
          <w:sz w:val="32"/>
          <w:szCs w:val="32"/>
        </w:rPr>
        <w:t>日期：</w:t>
      </w:r>
      <w:r>
        <w:rPr>
          <w:rFonts w:ascii="宋体" w:hAnsi="宋体" w:cs="宋体"/>
          <w:sz w:val="32"/>
          <w:szCs w:val="32"/>
        </w:rPr>
        <w:t>_____________</w:t>
      </w:r>
    </w:p>
    <w:p>
      <w:pPr>
        <w:widowControl/>
        <w:snapToGrid w:val="0"/>
        <w:spacing w:line="360" w:lineRule="auto"/>
        <w:ind w:right="-244" w:firstLine="640" w:firstLineChars="200"/>
        <w:rPr>
          <w:rFonts w:ascii="宋体" w:cs="宋体"/>
          <w:kern w:val="0"/>
          <w:sz w:val="32"/>
          <w:szCs w:val="32"/>
        </w:rPr>
      </w:pPr>
    </w:p>
    <w:p>
      <w:pPr>
        <w:widowControl/>
        <w:snapToGrid w:val="0"/>
        <w:spacing w:line="360" w:lineRule="auto"/>
        <w:ind w:right="-244" w:firstLine="640" w:firstLineChars="200"/>
        <w:rPr>
          <w:rFonts w:ascii="宋体" w:cs="宋体"/>
          <w:kern w:val="0"/>
          <w:sz w:val="32"/>
          <w:szCs w:val="32"/>
        </w:rPr>
      </w:pPr>
      <w:r>
        <w:rPr>
          <w:rFonts w:hint="eastAsia" w:ascii="宋体" w:hAnsi="宋体" w:cs="宋体"/>
          <w:kern w:val="0"/>
          <w:sz w:val="32"/>
          <w:szCs w:val="32"/>
        </w:rPr>
        <w:t>被授权单位名称（公章）：</w:t>
      </w:r>
    </w:p>
    <w:p>
      <w:pPr>
        <w:widowControl/>
        <w:snapToGrid w:val="0"/>
        <w:spacing w:line="360" w:lineRule="auto"/>
        <w:ind w:right="-244" w:firstLine="640" w:firstLineChars="200"/>
        <w:rPr>
          <w:rFonts w:ascii="宋体" w:cs="宋体"/>
          <w:sz w:val="32"/>
          <w:szCs w:val="32"/>
        </w:rPr>
      </w:pPr>
      <w:r>
        <w:rPr>
          <w:rFonts w:hint="eastAsia" w:ascii="宋体" w:hAnsi="宋体" w:cs="宋体"/>
          <w:kern w:val="0"/>
          <w:sz w:val="32"/>
          <w:szCs w:val="32"/>
        </w:rPr>
        <w:t>被授权单位经办人签名：</w:t>
      </w:r>
      <w:r>
        <w:rPr>
          <w:rFonts w:ascii="宋体" w:hAnsi="宋体" w:cs="宋体"/>
          <w:sz w:val="32"/>
          <w:szCs w:val="32"/>
        </w:rPr>
        <w:t>____</w:t>
      </w:r>
      <w:r>
        <w:rPr>
          <w:rFonts w:ascii="宋体" w:hAnsi="宋体" w:cs="宋体"/>
          <w:sz w:val="32"/>
          <w:szCs w:val="32"/>
          <w:u w:val="single"/>
        </w:rPr>
        <w:t xml:space="preserve">         </w:t>
      </w:r>
      <w:r>
        <w:rPr>
          <w:rFonts w:ascii="宋体" w:hAnsi="宋体" w:cs="宋体"/>
          <w:sz w:val="32"/>
          <w:szCs w:val="32"/>
        </w:rPr>
        <w:t>___</w:t>
      </w:r>
      <w:r>
        <w:rPr>
          <w:rFonts w:hint="eastAsia" w:ascii="宋体" w:hAnsi="宋体" w:cs="宋体"/>
          <w:sz w:val="32"/>
          <w:szCs w:val="32"/>
        </w:rPr>
        <w:t>日期：</w:t>
      </w:r>
      <w:r>
        <w:rPr>
          <w:rFonts w:ascii="宋体" w:hAnsi="宋体" w:cs="宋体"/>
          <w:sz w:val="32"/>
          <w:szCs w:val="32"/>
        </w:rPr>
        <w:t>______</w:t>
      </w:r>
    </w:p>
    <w:p>
      <w:pPr>
        <w:widowControl/>
        <w:snapToGrid w:val="0"/>
        <w:spacing w:line="360" w:lineRule="auto"/>
        <w:ind w:right="-244" w:firstLine="640" w:firstLineChars="200"/>
        <w:rPr>
          <w:rFonts w:ascii="宋体" w:cs="宋体"/>
          <w:sz w:val="32"/>
          <w:szCs w:val="32"/>
        </w:rPr>
      </w:pPr>
      <w:r>
        <w:rPr>
          <w:rFonts w:hint="eastAsia" w:ascii="宋体" w:hAnsi="宋体" w:cs="宋体"/>
          <w:kern w:val="0"/>
          <w:sz w:val="32"/>
          <w:szCs w:val="32"/>
        </w:rPr>
        <w:t>被授权单位经办人证件类型：</w:t>
      </w:r>
      <w:r>
        <w:rPr>
          <w:rFonts w:ascii="宋体" w:hAnsi="宋体" w:cs="宋体"/>
          <w:sz w:val="32"/>
          <w:szCs w:val="32"/>
        </w:rPr>
        <w:t>_____________</w:t>
      </w:r>
    </w:p>
    <w:p>
      <w:pPr>
        <w:widowControl/>
        <w:snapToGrid w:val="0"/>
        <w:spacing w:line="360" w:lineRule="auto"/>
        <w:ind w:right="-244" w:firstLine="640" w:firstLineChars="200"/>
        <w:rPr>
          <w:rFonts w:ascii="宋体" w:cs="宋体"/>
          <w:sz w:val="32"/>
          <w:szCs w:val="32"/>
        </w:rPr>
      </w:pPr>
      <w:r>
        <w:rPr>
          <w:rFonts w:hint="eastAsia" w:ascii="宋体" w:hAnsi="宋体" w:cs="宋体"/>
          <w:kern w:val="0"/>
          <w:sz w:val="32"/>
          <w:szCs w:val="32"/>
        </w:rPr>
        <w:t>被授权单位经办人证件号码：</w:t>
      </w:r>
      <w:r>
        <w:rPr>
          <w:rFonts w:ascii="宋体" w:hAnsi="宋体" w:cs="宋体"/>
          <w:sz w:val="32"/>
          <w:szCs w:val="32"/>
        </w:rPr>
        <w:t>________________________</w:t>
      </w:r>
    </w:p>
    <w:p>
      <w:pPr>
        <w:widowControl/>
        <w:snapToGrid w:val="0"/>
        <w:spacing w:line="360" w:lineRule="auto"/>
        <w:ind w:right="-244" w:firstLine="640" w:firstLineChars="200"/>
        <w:rPr>
          <w:rFonts w:ascii="宋体" w:cs="宋体"/>
          <w:kern w:val="0"/>
          <w:sz w:val="32"/>
          <w:szCs w:val="32"/>
        </w:rPr>
      </w:pPr>
    </w:p>
    <w:p>
      <w:pPr>
        <w:widowControl/>
        <w:snapToGrid w:val="0"/>
        <w:spacing w:line="360" w:lineRule="auto"/>
        <w:ind w:right="-244" w:firstLine="560" w:firstLineChars="200"/>
        <w:rPr>
          <w:rFonts w:ascii="宋体" w:cs="宋体"/>
          <w:kern w:val="0"/>
          <w:sz w:val="28"/>
          <w:szCs w:val="28"/>
        </w:rPr>
      </w:pPr>
      <w:r>
        <w:rPr>
          <w:rFonts w:hint="eastAsia" w:ascii="宋体" w:hAnsi="宋体" w:cs="宋体"/>
          <w:kern w:val="0"/>
          <w:sz w:val="28"/>
          <w:szCs w:val="28"/>
        </w:rPr>
        <w:t>填表说明：</w:t>
      </w:r>
    </w:p>
    <w:p>
      <w:pPr>
        <w:widowControl/>
        <w:numPr>
          <w:ilvl w:val="0"/>
          <w:numId w:val="2"/>
        </w:numPr>
        <w:snapToGrid w:val="0"/>
        <w:spacing w:line="360" w:lineRule="auto"/>
        <w:ind w:right="-244" w:firstLine="560" w:firstLineChars="200"/>
        <w:rPr>
          <w:rFonts w:ascii="宋体" w:cs="宋体"/>
          <w:kern w:val="0"/>
          <w:sz w:val="28"/>
          <w:szCs w:val="28"/>
        </w:rPr>
      </w:pPr>
      <w:r>
        <w:rPr>
          <w:rFonts w:hint="eastAsia" w:ascii="宋体" w:hAnsi="宋体" w:cs="宋体"/>
          <w:kern w:val="0"/>
          <w:sz w:val="28"/>
          <w:szCs w:val="28"/>
        </w:rPr>
        <w:t>本委托书仅用于外籍人员委托其个人所得税扣缴义务人代为获取个人所得税办税系统远程办税端的大厅注册码。</w:t>
      </w:r>
    </w:p>
    <w:p>
      <w:pPr>
        <w:widowControl/>
        <w:numPr>
          <w:ilvl w:val="0"/>
          <w:numId w:val="2"/>
        </w:numPr>
        <w:snapToGrid w:val="0"/>
        <w:spacing w:line="360" w:lineRule="auto"/>
        <w:ind w:right="-244" w:firstLine="560" w:firstLineChars="200"/>
        <w:rPr>
          <w:rFonts w:ascii="宋体" w:cs="宋体"/>
          <w:kern w:val="0"/>
          <w:sz w:val="28"/>
          <w:szCs w:val="28"/>
        </w:rPr>
      </w:pPr>
      <w:r>
        <w:rPr>
          <w:rFonts w:hint="eastAsia" w:ascii="宋体" w:hAnsi="宋体" w:cs="宋体"/>
          <w:kern w:val="0"/>
          <w:sz w:val="28"/>
          <w:szCs w:val="28"/>
        </w:rPr>
        <w:t>授权人是指委托扣缴义务人代办大厅注册码事项的外籍人员。</w:t>
      </w:r>
    </w:p>
    <w:p>
      <w:pPr>
        <w:widowControl/>
        <w:jc w:val="left"/>
        <w:rPr>
          <w:rFonts w:ascii="黑体" w:hAnsi="黑体" w:eastAsia="黑体" w:cs="宋体"/>
          <w:kern w:val="0"/>
          <w:sz w:val="24"/>
        </w:rPr>
        <w:sectPr>
          <w:footerReference r:id="rId3" w:type="default"/>
          <w:pgSz w:w="11906" w:h="16838"/>
          <w:pgMar w:top="1440" w:right="1800" w:bottom="1440" w:left="1800" w:header="851" w:footer="992" w:gutter="0"/>
          <w:cols w:space="425" w:num="1"/>
          <w:docGrid w:type="lines" w:linePitch="312" w:charSpace="0"/>
        </w:sectPr>
      </w:pPr>
    </w:p>
    <w:tbl>
      <w:tblPr>
        <w:tblStyle w:val="7"/>
        <w:tblW w:w="14676" w:type="dxa"/>
        <w:tblInd w:w="96" w:type="dxa"/>
        <w:tblLayout w:type="fixed"/>
        <w:tblCellMar>
          <w:top w:w="0" w:type="dxa"/>
          <w:left w:w="108" w:type="dxa"/>
          <w:bottom w:w="0" w:type="dxa"/>
          <w:right w:w="108" w:type="dxa"/>
        </w:tblCellMar>
      </w:tblPr>
      <w:tblGrid>
        <w:gridCol w:w="1430"/>
        <w:gridCol w:w="1980"/>
        <w:gridCol w:w="400"/>
        <w:gridCol w:w="400"/>
        <w:gridCol w:w="400"/>
        <w:gridCol w:w="400"/>
        <w:gridCol w:w="400"/>
        <w:gridCol w:w="400"/>
        <w:gridCol w:w="400"/>
        <w:gridCol w:w="146"/>
        <w:gridCol w:w="236"/>
        <w:gridCol w:w="18"/>
        <w:gridCol w:w="382"/>
        <w:gridCol w:w="18"/>
        <w:gridCol w:w="382"/>
        <w:gridCol w:w="18"/>
        <w:gridCol w:w="382"/>
        <w:gridCol w:w="18"/>
        <w:gridCol w:w="382"/>
        <w:gridCol w:w="18"/>
        <w:gridCol w:w="382"/>
        <w:gridCol w:w="18"/>
        <w:gridCol w:w="382"/>
        <w:gridCol w:w="18"/>
        <w:gridCol w:w="382"/>
        <w:gridCol w:w="18"/>
        <w:gridCol w:w="382"/>
        <w:gridCol w:w="18"/>
        <w:gridCol w:w="382"/>
        <w:gridCol w:w="18"/>
        <w:gridCol w:w="382"/>
        <w:gridCol w:w="18"/>
        <w:gridCol w:w="1699"/>
        <w:gridCol w:w="382"/>
        <w:gridCol w:w="1603"/>
        <w:gridCol w:w="382"/>
      </w:tblGrid>
      <w:tr>
        <w:tblPrEx>
          <w:tblLayout w:type="fixed"/>
          <w:tblCellMar>
            <w:top w:w="0" w:type="dxa"/>
            <w:left w:w="108" w:type="dxa"/>
            <w:bottom w:w="0" w:type="dxa"/>
            <w:right w:w="108" w:type="dxa"/>
          </w:tblCellMar>
        </w:tblPrEx>
        <w:trPr>
          <w:gridAfter w:val="1"/>
          <w:wAfter w:w="382" w:type="dxa"/>
          <w:trHeight w:val="560" w:hRule="atLeast"/>
        </w:trPr>
        <w:tc>
          <w:tcPr>
            <w:tcW w:w="1430" w:type="dxa"/>
            <w:tcBorders>
              <w:top w:val="nil"/>
              <w:left w:val="nil"/>
              <w:bottom w:val="nil"/>
              <w:right w:val="nil"/>
            </w:tcBorders>
            <w:vAlign w:val="bottom"/>
          </w:tcPr>
          <w:p>
            <w:pPr>
              <w:ind w:left="46" w:leftChars="22" w:right="-638" w:rightChars="-304"/>
              <w:rPr>
                <w:rFonts w:ascii="黑体" w:hAnsi="黑体" w:eastAsia="黑体" w:cs="宋体"/>
                <w:kern w:val="0"/>
                <w:sz w:val="24"/>
              </w:rPr>
            </w:pPr>
            <w:r>
              <w:rPr>
                <w:rFonts w:hint="eastAsia" w:ascii="仿宋_GB2312" w:hAnsi="宋体" w:eastAsia="仿宋_GB2312" w:cs="仿宋_GB2312"/>
                <w:sz w:val="32"/>
                <w:szCs w:val="32"/>
              </w:rPr>
              <w:t>附件</w:t>
            </w:r>
            <w:r>
              <w:rPr>
                <w:rFonts w:ascii="仿宋_GB2312" w:hAnsi="宋体" w:eastAsia="仿宋_GB2312" w:cs="仿宋_GB2312"/>
                <w:sz w:val="32"/>
                <w:szCs w:val="32"/>
              </w:rPr>
              <w:t>3</w:t>
            </w:r>
          </w:p>
        </w:tc>
        <w:tc>
          <w:tcPr>
            <w:tcW w:w="1980" w:type="dxa"/>
            <w:tcBorders>
              <w:top w:val="nil"/>
              <w:left w:val="nil"/>
              <w:bottom w:val="nil"/>
              <w:right w:val="nil"/>
            </w:tcBorders>
            <w:vAlign w:val="bottom"/>
          </w:tcPr>
          <w:p>
            <w:pPr>
              <w:widowControl/>
              <w:jc w:val="left"/>
              <w:rPr>
                <w:rFonts w:ascii="宋体" w:cs="宋体"/>
                <w:kern w:val="0"/>
                <w:sz w:val="24"/>
              </w:rPr>
            </w:pPr>
          </w:p>
        </w:tc>
        <w:tc>
          <w:tcPr>
            <w:tcW w:w="400" w:type="dxa"/>
            <w:tcBorders>
              <w:top w:val="nil"/>
              <w:left w:val="nil"/>
              <w:bottom w:val="nil"/>
              <w:right w:val="nil"/>
            </w:tcBorders>
            <w:vAlign w:val="bottom"/>
          </w:tcPr>
          <w:p>
            <w:pPr>
              <w:widowControl/>
              <w:jc w:val="left"/>
              <w:rPr>
                <w:rFonts w:ascii="宋体" w:cs="宋体"/>
                <w:kern w:val="0"/>
                <w:sz w:val="24"/>
              </w:rPr>
            </w:pPr>
          </w:p>
        </w:tc>
        <w:tc>
          <w:tcPr>
            <w:tcW w:w="400" w:type="dxa"/>
            <w:tcBorders>
              <w:top w:val="nil"/>
              <w:left w:val="nil"/>
              <w:bottom w:val="nil"/>
              <w:right w:val="nil"/>
            </w:tcBorders>
            <w:vAlign w:val="bottom"/>
          </w:tcPr>
          <w:p>
            <w:pPr>
              <w:widowControl/>
              <w:jc w:val="left"/>
              <w:rPr>
                <w:rFonts w:ascii="宋体" w:cs="宋体"/>
                <w:kern w:val="0"/>
                <w:sz w:val="24"/>
              </w:rPr>
            </w:pPr>
          </w:p>
        </w:tc>
        <w:tc>
          <w:tcPr>
            <w:tcW w:w="400" w:type="dxa"/>
            <w:tcBorders>
              <w:top w:val="nil"/>
              <w:left w:val="nil"/>
              <w:bottom w:val="nil"/>
              <w:right w:val="nil"/>
            </w:tcBorders>
            <w:vAlign w:val="bottom"/>
          </w:tcPr>
          <w:p>
            <w:pPr>
              <w:widowControl/>
              <w:jc w:val="left"/>
              <w:rPr>
                <w:rFonts w:ascii="宋体" w:cs="宋体"/>
                <w:kern w:val="0"/>
                <w:sz w:val="24"/>
              </w:rPr>
            </w:pPr>
          </w:p>
        </w:tc>
        <w:tc>
          <w:tcPr>
            <w:tcW w:w="400" w:type="dxa"/>
            <w:tcBorders>
              <w:top w:val="nil"/>
              <w:left w:val="nil"/>
              <w:bottom w:val="nil"/>
              <w:right w:val="nil"/>
            </w:tcBorders>
            <w:vAlign w:val="bottom"/>
          </w:tcPr>
          <w:p>
            <w:pPr>
              <w:widowControl/>
              <w:jc w:val="left"/>
              <w:rPr>
                <w:rFonts w:ascii="宋体" w:cs="宋体"/>
                <w:kern w:val="0"/>
                <w:sz w:val="24"/>
              </w:rPr>
            </w:pPr>
          </w:p>
        </w:tc>
        <w:tc>
          <w:tcPr>
            <w:tcW w:w="400" w:type="dxa"/>
            <w:tcBorders>
              <w:top w:val="nil"/>
              <w:left w:val="nil"/>
              <w:bottom w:val="nil"/>
              <w:right w:val="nil"/>
            </w:tcBorders>
            <w:vAlign w:val="bottom"/>
          </w:tcPr>
          <w:p>
            <w:pPr>
              <w:widowControl/>
              <w:jc w:val="left"/>
              <w:rPr>
                <w:rFonts w:ascii="宋体" w:cs="宋体"/>
                <w:kern w:val="0"/>
                <w:sz w:val="24"/>
              </w:rPr>
            </w:pPr>
          </w:p>
        </w:tc>
        <w:tc>
          <w:tcPr>
            <w:tcW w:w="400" w:type="dxa"/>
            <w:tcBorders>
              <w:top w:val="nil"/>
              <w:left w:val="nil"/>
              <w:bottom w:val="nil"/>
              <w:right w:val="nil"/>
            </w:tcBorders>
            <w:vAlign w:val="bottom"/>
          </w:tcPr>
          <w:p>
            <w:pPr>
              <w:widowControl/>
              <w:jc w:val="left"/>
              <w:rPr>
                <w:rFonts w:ascii="宋体" w:cs="宋体"/>
                <w:kern w:val="0"/>
                <w:sz w:val="24"/>
              </w:rPr>
            </w:pPr>
          </w:p>
        </w:tc>
        <w:tc>
          <w:tcPr>
            <w:tcW w:w="400" w:type="dxa"/>
            <w:tcBorders>
              <w:top w:val="nil"/>
              <w:left w:val="nil"/>
              <w:bottom w:val="nil"/>
              <w:right w:val="nil"/>
            </w:tcBorders>
            <w:vAlign w:val="bottom"/>
          </w:tcPr>
          <w:p>
            <w:pPr>
              <w:widowControl/>
              <w:jc w:val="left"/>
              <w:rPr>
                <w:rFonts w:ascii="宋体" w:cs="宋体"/>
                <w:kern w:val="0"/>
                <w:sz w:val="24"/>
              </w:rPr>
            </w:pPr>
          </w:p>
        </w:tc>
        <w:tc>
          <w:tcPr>
            <w:tcW w:w="400" w:type="dxa"/>
            <w:gridSpan w:val="3"/>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400" w:type="dxa"/>
            <w:gridSpan w:val="2"/>
            <w:tcBorders>
              <w:top w:val="nil"/>
              <w:left w:val="nil"/>
              <w:bottom w:val="nil"/>
              <w:right w:val="nil"/>
            </w:tcBorders>
            <w:vAlign w:val="bottom"/>
          </w:tcPr>
          <w:p>
            <w:pPr>
              <w:widowControl/>
              <w:jc w:val="left"/>
              <w:rPr>
                <w:rFonts w:ascii="宋体" w:cs="宋体"/>
                <w:kern w:val="0"/>
                <w:sz w:val="24"/>
              </w:rPr>
            </w:pPr>
          </w:p>
        </w:tc>
        <w:tc>
          <w:tcPr>
            <w:tcW w:w="3684" w:type="dxa"/>
            <w:gridSpan w:val="3"/>
            <w:tcBorders>
              <w:top w:val="nil"/>
              <w:left w:val="nil"/>
              <w:bottom w:val="nil"/>
              <w:right w:val="nil"/>
            </w:tcBorders>
            <w:vAlign w:val="bottom"/>
          </w:tcPr>
          <w:p>
            <w:pPr>
              <w:widowControl/>
              <w:jc w:val="left"/>
              <w:rPr>
                <w:rFonts w:ascii="宋体" w:cs="宋体"/>
                <w:kern w:val="0"/>
                <w:sz w:val="24"/>
              </w:rPr>
            </w:pPr>
          </w:p>
        </w:tc>
      </w:tr>
      <w:tr>
        <w:tblPrEx>
          <w:tblLayout w:type="fixed"/>
          <w:tblCellMar>
            <w:top w:w="0" w:type="dxa"/>
            <w:left w:w="108" w:type="dxa"/>
            <w:bottom w:w="0" w:type="dxa"/>
            <w:right w:w="108" w:type="dxa"/>
          </w:tblCellMar>
        </w:tblPrEx>
        <w:trPr>
          <w:gridAfter w:val="1"/>
          <w:wAfter w:w="382" w:type="dxa"/>
          <w:trHeight w:val="444" w:hRule="atLeast"/>
        </w:trPr>
        <w:tc>
          <w:tcPr>
            <w:tcW w:w="1430" w:type="dxa"/>
            <w:tcBorders>
              <w:top w:val="nil"/>
              <w:left w:val="nil"/>
              <w:bottom w:val="nil"/>
              <w:right w:val="nil"/>
            </w:tcBorders>
            <w:vAlign w:val="bottom"/>
          </w:tcPr>
          <w:p>
            <w:pPr>
              <w:widowControl/>
              <w:jc w:val="left"/>
              <w:rPr>
                <w:rFonts w:ascii="宋体" w:cs="宋体"/>
                <w:kern w:val="0"/>
                <w:sz w:val="24"/>
              </w:rPr>
            </w:pPr>
          </w:p>
        </w:tc>
        <w:tc>
          <w:tcPr>
            <w:tcW w:w="12864" w:type="dxa"/>
            <w:gridSpan w:val="34"/>
            <w:tcBorders>
              <w:top w:val="nil"/>
              <w:left w:val="nil"/>
              <w:bottom w:val="nil"/>
              <w:right w:val="nil"/>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外籍人员申请个人所得税办税系统注册码明细表</w:t>
            </w:r>
          </w:p>
        </w:tc>
      </w:tr>
      <w:tr>
        <w:tblPrEx>
          <w:tblLayout w:type="fixed"/>
          <w:tblCellMar>
            <w:top w:w="0" w:type="dxa"/>
            <w:left w:w="108" w:type="dxa"/>
            <w:bottom w:w="0" w:type="dxa"/>
            <w:right w:w="108" w:type="dxa"/>
          </w:tblCellMar>
        </w:tblPrEx>
        <w:trPr>
          <w:gridAfter w:val="1"/>
          <w:wAfter w:w="382" w:type="dxa"/>
          <w:trHeight w:val="855" w:hRule="atLeast"/>
        </w:trPr>
        <w:tc>
          <w:tcPr>
            <w:tcW w:w="8210" w:type="dxa"/>
            <w:gridSpan w:val="20"/>
            <w:tcBorders>
              <w:top w:val="nil"/>
              <w:left w:val="nil"/>
              <w:bottom w:val="nil"/>
              <w:right w:val="nil"/>
            </w:tcBorders>
            <w:vAlign w:val="bottom"/>
          </w:tcPr>
          <w:p>
            <w:pPr>
              <w:widowControl/>
              <w:jc w:val="left"/>
              <w:rPr>
                <w:rFonts w:ascii="宋体" w:cs="宋体"/>
                <w:kern w:val="0"/>
                <w:sz w:val="24"/>
              </w:rPr>
            </w:pPr>
            <w:r>
              <w:rPr>
                <w:rFonts w:hint="eastAsia" w:ascii="宋体" w:hAnsi="宋体" w:cs="宋体"/>
                <w:kern w:val="0"/>
                <w:sz w:val="24"/>
              </w:rPr>
              <w:t>扣缴义务人名称：</w:t>
            </w:r>
            <w:r>
              <w:rPr>
                <w:rFonts w:ascii="宋体" w:hAnsi="宋体" w:cs="宋体"/>
                <w:kern w:val="0"/>
                <w:sz w:val="24"/>
              </w:rPr>
              <w:t xml:space="preserve">            </w:t>
            </w:r>
          </w:p>
        </w:tc>
        <w:tc>
          <w:tcPr>
            <w:tcW w:w="6084" w:type="dxa"/>
            <w:gridSpan w:val="15"/>
            <w:tcBorders>
              <w:top w:val="nil"/>
              <w:left w:val="nil"/>
              <w:bottom w:val="nil"/>
              <w:right w:val="nil"/>
            </w:tcBorders>
            <w:vAlign w:val="center"/>
          </w:tcPr>
          <w:p>
            <w:pPr>
              <w:widowControl/>
              <w:jc w:val="right"/>
              <w:rPr>
                <w:rFonts w:ascii="宋体" w:cs="宋体"/>
                <w:kern w:val="0"/>
                <w:sz w:val="24"/>
              </w:rPr>
            </w:pPr>
            <w:r>
              <w:rPr>
                <w:rFonts w:hint="eastAsia" w:ascii="宋体" w:hAnsi="宋体" w:cs="宋体"/>
                <w:kern w:val="0"/>
                <w:sz w:val="24"/>
              </w:rPr>
              <w:t>填表日期：</w:t>
            </w: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r>
        <w:tblPrEx>
          <w:tblLayout w:type="fixed"/>
          <w:tblCellMar>
            <w:top w:w="0" w:type="dxa"/>
            <w:left w:w="108" w:type="dxa"/>
            <w:bottom w:w="0" w:type="dxa"/>
            <w:right w:w="108" w:type="dxa"/>
          </w:tblCellMar>
        </w:tblPrEx>
        <w:trPr>
          <w:trHeight w:val="690" w:hRule="atLeast"/>
        </w:trPr>
        <w:tc>
          <w:tcPr>
            <w:tcW w:w="3410" w:type="dxa"/>
            <w:gridSpan w:val="2"/>
            <w:tcBorders>
              <w:top w:val="nil"/>
              <w:left w:val="nil"/>
              <w:bottom w:val="nil"/>
              <w:right w:val="nil"/>
            </w:tcBorders>
            <w:vAlign w:val="bottom"/>
          </w:tcPr>
          <w:p>
            <w:pPr>
              <w:widowControl/>
              <w:jc w:val="left"/>
              <w:rPr>
                <w:rFonts w:ascii="宋体" w:cs="宋体"/>
                <w:kern w:val="0"/>
                <w:sz w:val="24"/>
              </w:rPr>
            </w:pPr>
            <w:r>
              <w:rPr>
                <w:rFonts w:hint="eastAsia" w:ascii="宋体" w:hAnsi="宋体" w:cs="宋体"/>
                <w:kern w:val="0"/>
                <w:sz w:val="24"/>
              </w:rPr>
              <w:t>扣缴义务人纳税人识别号：</w:t>
            </w:r>
          </w:p>
        </w:tc>
        <w:tc>
          <w:tcPr>
            <w:tcW w:w="4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946"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236"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40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2099"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36"/>
                <w:szCs w:val="36"/>
              </w:rPr>
            </w:pPr>
            <w:r>
              <w:rPr>
                <w:rFonts w:hint="eastAsia" w:ascii="宋体" w:hAnsi="宋体" w:cs="宋体"/>
                <w:b/>
                <w:bCs/>
                <w:kern w:val="0"/>
                <w:sz w:val="36"/>
                <w:szCs w:val="36"/>
              </w:rPr>
              <w:t>　</w:t>
            </w:r>
          </w:p>
        </w:tc>
        <w:tc>
          <w:tcPr>
            <w:tcW w:w="1985" w:type="dxa"/>
            <w:gridSpan w:val="2"/>
            <w:tcBorders>
              <w:top w:val="nil"/>
              <w:left w:val="nil"/>
              <w:bottom w:val="nil"/>
              <w:right w:val="nil"/>
            </w:tcBorders>
            <w:vAlign w:val="center"/>
          </w:tcPr>
          <w:p>
            <w:pPr>
              <w:widowControl/>
              <w:jc w:val="left"/>
              <w:rPr>
                <w:rFonts w:ascii="宋体" w:cs="宋体"/>
                <w:b/>
                <w:bCs/>
                <w:kern w:val="0"/>
                <w:sz w:val="36"/>
                <w:szCs w:val="36"/>
              </w:rPr>
            </w:pPr>
          </w:p>
        </w:tc>
      </w:tr>
      <w:tr>
        <w:tblPrEx>
          <w:tblLayout w:type="fixed"/>
          <w:tblCellMar>
            <w:top w:w="0" w:type="dxa"/>
            <w:left w:w="108" w:type="dxa"/>
            <w:bottom w:w="0" w:type="dxa"/>
            <w:right w:w="108" w:type="dxa"/>
          </w:tblCellMar>
        </w:tblPrEx>
        <w:trPr>
          <w:trHeight w:val="240" w:hRule="atLeast"/>
        </w:trPr>
        <w:tc>
          <w:tcPr>
            <w:tcW w:w="1430" w:type="dxa"/>
            <w:tcBorders>
              <w:top w:val="nil"/>
              <w:left w:val="nil"/>
              <w:bottom w:val="nil"/>
              <w:right w:val="nil"/>
            </w:tcBorders>
            <w:vAlign w:val="bottom"/>
          </w:tcPr>
          <w:p>
            <w:pPr>
              <w:widowControl/>
              <w:jc w:val="left"/>
              <w:rPr>
                <w:rFonts w:ascii="宋体" w:cs="宋体"/>
                <w:kern w:val="0"/>
                <w:sz w:val="24"/>
              </w:rPr>
            </w:pPr>
          </w:p>
        </w:tc>
        <w:tc>
          <w:tcPr>
            <w:tcW w:w="1980" w:type="dxa"/>
            <w:tcBorders>
              <w:top w:val="nil"/>
              <w:left w:val="nil"/>
              <w:bottom w:val="nil"/>
              <w:right w:val="nil"/>
            </w:tcBorders>
            <w:vAlign w:val="center"/>
          </w:tcPr>
          <w:p>
            <w:pPr>
              <w:widowControl/>
              <w:jc w:val="center"/>
              <w:rPr>
                <w:rFonts w:ascii="宋体" w:cs="宋体"/>
                <w:b/>
                <w:bCs/>
                <w:kern w:val="0"/>
                <w:sz w:val="36"/>
                <w:szCs w:val="36"/>
              </w:rPr>
            </w:pPr>
          </w:p>
        </w:tc>
        <w:tc>
          <w:tcPr>
            <w:tcW w:w="400" w:type="dxa"/>
            <w:tcBorders>
              <w:top w:val="nil"/>
              <w:left w:val="nil"/>
              <w:bottom w:val="nil"/>
              <w:right w:val="nil"/>
            </w:tcBorders>
            <w:vAlign w:val="center"/>
          </w:tcPr>
          <w:p>
            <w:pPr>
              <w:widowControl/>
              <w:jc w:val="center"/>
              <w:rPr>
                <w:rFonts w:ascii="宋体" w:cs="宋体"/>
                <w:b/>
                <w:bCs/>
                <w:kern w:val="0"/>
                <w:sz w:val="36"/>
                <w:szCs w:val="36"/>
              </w:rPr>
            </w:pPr>
          </w:p>
        </w:tc>
        <w:tc>
          <w:tcPr>
            <w:tcW w:w="400" w:type="dxa"/>
            <w:tcBorders>
              <w:top w:val="nil"/>
              <w:left w:val="nil"/>
              <w:bottom w:val="nil"/>
              <w:right w:val="nil"/>
            </w:tcBorders>
            <w:vAlign w:val="center"/>
          </w:tcPr>
          <w:p>
            <w:pPr>
              <w:widowControl/>
              <w:jc w:val="center"/>
              <w:rPr>
                <w:rFonts w:ascii="宋体" w:cs="宋体"/>
                <w:b/>
                <w:bCs/>
                <w:kern w:val="0"/>
                <w:sz w:val="36"/>
                <w:szCs w:val="36"/>
              </w:rPr>
            </w:pPr>
          </w:p>
        </w:tc>
        <w:tc>
          <w:tcPr>
            <w:tcW w:w="400" w:type="dxa"/>
            <w:tcBorders>
              <w:top w:val="nil"/>
              <w:left w:val="nil"/>
              <w:bottom w:val="nil"/>
              <w:right w:val="nil"/>
            </w:tcBorders>
            <w:vAlign w:val="center"/>
          </w:tcPr>
          <w:p>
            <w:pPr>
              <w:widowControl/>
              <w:jc w:val="center"/>
              <w:rPr>
                <w:rFonts w:ascii="宋体" w:cs="宋体"/>
                <w:b/>
                <w:bCs/>
                <w:kern w:val="0"/>
                <w:sz w:val="36"/>
                <w:szCs w:val="36"/>
              </w:rPr>
            </w:pPr>
          </w:p>
        </w:tc>
        <w:tc>
          <w:tcPr>
            <w:tcW w:w="400" w:type="dxa"/>
            <w:tcBorders>
              <w:top w:val="nil"/>
              <w:left w:val="nil"/>
              <w:bottom w:val="nil"/>
              <w:right w:val="nil"/>
            </w:tcBorders>
            <w:vAlign w:val="center"/>
          </w:tcPr>
          <w:p>
            <w:pPr>
              <w:widowControl/>
              <w:jc w:val="center"/>
              <w:rPr>
                <w:rFonts w:ascii="宋体" w:cs="宋体"/>
                <w:b/>
                <w:bCs/>
                <w:kern w:val="0"/>
                <w:sz w:val="36"/>
                <w:szCs w:val="36"/>
              </w:rPr>
            </w:pPr>
          </w:p>
        </w:tc>
        <w:tc>
          <w:tcPr>
            <w:tcW w:w="400" w:type="dxa"/>
            <w:tcBorders>
              <w:top w:val="nil"/>
              <w:left w:val="nil"/>
              <w:bottom w:val="nil"/>
              <w:right w:val="nil"/>
            </w:tcBorders>
            <w:vAlign w:val="center"/>
          </w:tcPr>
          <w:p>
            <w:pPr>
              <w:widowControl/>
              <w:jc w:val="center"/>
              <w:rPr>
                <w:rFonts w:ascii="宋体" w:cs="宋体"/>
                <w:b/>
                <w:bCs/>
                <w:kern w:val="0"/>
                <w:sz w:val="36"/>
                <w:szCs w:val="36"/>
              </w:rPr>
            </w:pPr>
          </w:p>
        </w:tc>
        <w:tc>
          <w:tcPr>
            <w:tcW w:w="946" w:type="dxa"/>
            <w:gridSpan w:val="3"/>
            <w:tcBorders>
              <w:top w:val="nil"/>
              <w:left w:val="nil"/>
              <w:bottom w:val="nil"/>
              <w:right w:val="nil"/>
            </w:tcBorders>
            <w:vAlign w:val="center"/>
          </w:tcPr>
          <w:p>
            <w:pPr>
              <w:widowControl/>
              <w:jc w:val="center"/>
              <w:rPr>
                <w:rFonts w:ascii="宋体" w:cs="宋体"/>
                <w:b/>
                <w:bCs/>
                <w:kern w:val="0"/>
                <w:sz w:val="36"/>
                <w:szCs w:val="36"/>
              </w:rPr>
            </w:pPr>
          </w:p>
        </w:tc>
        <w:tc>
          <w:tcPr>
            <w:tcW w:w="236" w:type="dxa"/>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400" w:type="dxa"/>
            <w:gridSpan w:val="2"/>
            <w:tcBorders>
              <w:top w:val="nil"/>
              <w:left w:val="nil"/>
              <w:bottom w:val="nil"/>
              <w:right w:val="nil"/>
            </w:tcBorders>
            <w:vAlign w:val="center"/>
          </w:tcPr>
          <w:p>
            <w:pPr>
              <w:widowControl/>
              <w:jc w:val="center"/>
              <w:rPr>
                <w:rFonts w:ascii="宋体" w:cs="宋体"/>
                <w:b/>
                <w:bCs/>
                <w:kern w:val="0"/>
                <w:sz w:val="36"/>
                <w:szCs w:val="36"/>
              </w:rPr>
            </w:pPr>
          </w:p>
        </w:tc>
        <w:tc>
          <w:tcPr>
            <w:tcW w:w="2099" w:type="dxa"/>
            <w:gridSpan w:val="3"/>
            <w:tcBorders>
              <w:top w:val="nil"/>
              <w:left w:val="nil"/>
              <w:bottom w:val="nil"/>
              <w:right w:val="nil"/>
            </w:tcBorders>
            <w:vAlign w:val="center"/>
          </w:tcPr>
          <w:p>
            <w:pPr>
              <w:widowControl/>
              <w:jc w:val="center"/>
              <w:rPr>
                <w:rFonts w:ascii="宋体" w:cs="宋体"/>
                <w:b/>
                <w:bCs/>
                <w:kern w:val="0"/>
                <w:sz w:val="36"/>
                <w:szCs w:val="36"/>
              </w:rPr>
            </w:pPr>
          </w:p>
        </w:tc>
        <w:tc>
          <w:tcPr>
            <w:tcW w:w="1985" w:type="dxa"/>
            <w:gridSpan w:val="2"/>
            <w:tcBorders>
              <w:top w:val="nil"/>
              <w:left w:val="nil"/>
              <w:bottom w:val="nil"/>
              <w:right w:val="nil"/>
            </w:tcBorders>
            <w:vAlign w:val="center"/>
          </w:tcPr>
          <w:p>
            <w:pPr>
              <w:widowControl/>
              <w:jc w:val="left"/>
              <w:rPr>
                <w:rFonts w:ascii="宋体" w:cs="宋体"/>
                <w:b/>
                <w:bCs/>
                <w:kern w:val="0"/>
                <w:sz w:val="36"/>
                <w:szCs w:val="36"/>
              </w:rPr>
            </w:pPr>
          </w:p>
        </w:tc>
      </w:tr>
      <w:tr>
        <w:tblPrEx>
          <w:tblLayout w:type="fixed"/>
          <w:tblCellMar>
            <w:top w:w="0" w:type="dxa"/>
            <w:left w:w="108" w:type="dxa"/>
            <w:bottom w:w="0" w:type="dxa"/>
            <w:right w:w="108" w:type="dxa"/>
          </w:tblCellMar>
        </w:tblPrEx>
        <w:trPr>
          <w:gridAfter w:val="1"/>
          <w:wAfter w:w="382" w:type="dxa"/>
          <w:trHeight w:val="408" w:hRule="atLeast"/>
        </w:trPr>
        <w:tc>
          <w:tcPr>
            <w:tcW w:w="143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序号</w:t>
            </w:r>
          </w:p>
        </w:tc>
        <w:tc>
          <w:tcPr>
            <w:tcW w:w="1980" w:type="dxa"/>
            <w:tcBorders>
              <w:top w:val="single" w:color="auto" w:sz="4" w:space="0"/>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纳税人姓名</w:t>
            </w:r>
          </w:p>
        </w:tc>
        <w:tc>
          <w:tcPr>
            <w:tcW w:w="2946" w:type="dxa"/>
            <w:gridSpan w:val="8"/>
            <w:tcBorders>
              <w:top w:val="single" w:color="auto" w:sz="4" w:space="0"/>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身份证件类型</w:t>
            </w:r>
          </w:p>
        </w:tc>
        <w:tc>
          <w:tcPr>
            <w:tcW w:w="5953" w:type="dxa"/>
            <w:gridSpan w:val="23"/>
            <w:tcBorders>
              <w:top w:val="single" w:color="auto" w:sz="4" w:space="0"/>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身份证件号码</w:t>
            </w:r>
          </w:p>
        </w:tc>
        <w:tc>
          <w:tcPr>
            <w:tcW w:w="1985" w:type="dxa"/>
            <w:gridSpan w:val="2"/>
            <w:tcBorders>
              <w:top w:val="single" w:color="auto" w:sz="4" w:space="0"/>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国籍</w:t>
            </w:r>
          </w:p>
        </w:tc>
      </w:tr>
      <w:tr>
        <w:tblPrEx>
          <w:tblLayout w:type="fixed"/>
          <w:tblCellMar>
            <w:top w:w="0" w:type="dxa"/>
            <w:left w:w="108" w:type="dxa"/>
            <w:bottom w:w="0" w:type="dxa"/>
            <w:right w:w="108" w:type="dxa"/>
          </w:tblCellMar>
        </w:tblPrEx>
        <w:trPr>
          <w:gridAfter w:val="1"/>
          <w:wAfter w:w="382" w:type="dxa"/>
          <w:trHeight w:val="408" w:hRule="atLeast"/>
        </w:trPr>
        <w:tc>
          <w:tcPr>
            <w:tcW w:w="1430" w:type="dxa"/>
            <w:tcBorders>
              <w:top w:val="nil"/>
              <w:left w:val="single" w:color="auto" w:sz="4" w:space="0"/>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0" w:type="dxa"/>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2946" w:type="dxa"/>
            <w:gridSpan w:val="8"/>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5953" w:type="dxa"/>
            <w:gridSpan w:val="23"/>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5" w:type="dxa"/>
            <w:gridSpan w:val="2"/>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r>
      <w:tr>
        <w:tblPrEx>
          <w:tblLayout w:type="fixed"/>
          <w:tblCellMar>
            <w:top w:w="0" w:type="dxa"/>
            <w:left w:w="108" w:type="dxa"/>
            <w:bottom w:w="0" w:type="dxa"/>
            <w:right w:w="108" w:type="dxa"/>
          </w:tblCellMar>
        </w:tblPrEx>
        <w:trPr>
          <w:gridAfter w:val="1"/>
          <w:wAfter w:w="382" w:type="dxa"/>
          <w:trHeight w:val="408" w:hRule="atLeast"/>
        </w:trPr>
        <w:tc>
          <w:tcPr>
            <w:tcW w:w="1430" w:type="dxa"/>
            <w:tcBorders>
              <w:top w:val="nil"/>
              <w:left w:val="single" w:color="auto" w:sz="4" w:space="0"/>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0" w:type="dxa"/>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2946" w:type="dxa"/>
            <w:gridSpan w:val="8"/>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5953" w:type="dxa"/>
            <w:gridSpan w:val="23"/>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5" w:type="dxa"/>
            <w:gridSpan w:val="2"/>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r>
      <w:tr>
        <w:tblPrEx>
          <w:tblLayout w:type="fixed"/>
          <w:tblCellMar>
            <w:top w:w="0" w:type="dxa"/>
            <w:left w:w="108" w:type="dxa"/>
            <w:bottom w:w="0" w:type="dxa"/>
            <w:right w:w="108" w:type="dxa"/>
          </w:tblCellMar>
        </w:tblPrEx>
        <w:trPr>
          <w:gridAfter w:val="1"/>
          <w:wAfter w:w="382" w:type="dxa"/>
          <w:trHeight w:val="408" w:hRule="atLeast"/>
        </w:trPr>
        <w:tc>
          <w:tcPr>
            <w:tcW w:w="1430" w:type="dxa"/>
            <w:tcBorders>
              <w:top w:val="nil"/>
              <w:left w:val="single" w:color="auto" w:sz="4" w:space="0"/>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0" w:type="dxa"/>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2946" w:type="dxa"/>
            <w:gridSpan w:val="8"/>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5953" w:type="dxa"/>
            <w:gridSpan w:val="23"/>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5" w:type="dxa"/>
            <w:gridSpan w:val="2"/>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r>
      <w:tr>
        <w:tblPrEx>
          <w:tblLayout w:type="fixed"/>
          <w:tblCellMar>
            <w:top w:w="0" w:type="dxa"/>
            <w:left w:w="108" w:type="dxa"/>
            <w:bottom w:w="0" w:type="dxa"/>
            <w:right w:w="108" w:type="dxa"/>
          </w:tblCellMar>
        </w:tblPrEx>
        <w:trPr>
          <w:gridAfter w:val="1"/>
          <w:wAfter w:w="382" w:type="dxa"/>
          <w:trHeight w:val="408" w:hRule="atLeast"/>
        </w:trPr>
        <w:tc>
          <w:tcPr>
            <w:tcW w:w="1430" w:type="dxa"/>
            <w:tcBorders>
              <w:top w:val="nil"/>
              <w:left w:val="single" w:color="auto" w:sz="4" w:space="0"/>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0" w:type="dxa"/>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2946" w:type="dxa"/>
            <w:gridSpan w:val="8"/>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5953" w:type="dxa"/>
            <w:gridSpan w:val="23"/>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c>
          <w:tcPr>
            <w:tcW w:w="1985" w:type="dxa"/>
            <w:gridSpan w:val="2"/>
            <w:tcBorders>
              <w:top w:val="nil"/>
              <w:left w:val="nil"/>
              <w:bottom w:val="single" w:color="auto" w:sz="4" w:space="0"/>
              <w:right w:val="single" w:color="auto" w:sz="4" w:space="0"/>
            </w:tcBorders>
            <w:vAlign w:val="bottom"/>
          </w:tcPr>
          <w:p>
            <w:pPr>
              <w:widowControl/>
              <w:jc w:val="center"/>
              <w:rPr>
                <w:rFonts w:ascii="宋体" w:cs="宋体"/>
                <w:b/>
                <w:bCs/>
                <w:kern w:val="0"/>
                <w:sz w:val="32"/>
                <w:szCs w:val="32"/>
              </w:rPr>
            </w:pPr>
            <w:r>
              <w:rPr>
                <w:rFonts w:hint="eastAsia" w:ascii="宋体" w:hAnsi="宋体" w:cs="宋体"/>
                <w:b/>
                <w:bCs/>
                <w:kern w:val="0"/>
                <w:sz w:val="32"/>
                <w:szCs w:val="32"/>
              </w:rPr>
              <w:t>　</w:t>
            </w:r>
          </w:p>
        </w:tc>
      </w:tr>
      <w:tr>
        <w:tblPrEx>
          <w:tblLayout w:type="fixed"/>
          <w:tblCellMar>
            <w:top w:w="0" w:type="dxa"/>
            <w:left w:w="108" w:type="dxa"/>
            <w:bottom w:w="0" w:type="dxa"/>
            <w:right w:w="108" w:type="dxa"/>
          </w:tblCellMar>
        </w:tblPrEx>
        <w:trPr>
          <w:gridAfter w:val="1"/>
          <w:wAfter w:w="382" w:type="dxa"/>
          <w:trHeight w:val="710" w:hRule="atLeast"/>
        </w:trPr>
        <w:tc>
          <w:tcPr>
            <w:tcW w:w="14294" w:type="dxa"/>
            <w:gridSpan w:val="35"/>
            <w:tcBorders>
              <w:top w:val="nil"/>
              <w:left w:val="nil"/>
              <w:bottom w:val="nil"/>
              <w:right w:val="nil"/>
            </w:tcBorders>
            <w:vAlign w:val="center"/>
          </w:tcPr>
          <w:p>
            <w:pPr>
              <w:widowControl/>
              <w:jc w:val="left"/>
              <w:rPr>
                <w:rFonts w:ascii="宋体" w:cs="宋体"/>
                <w:kern w:val="0"/>
                <w:sz w:val="24"/>
              </w:rPr>
            </w:pPr>
            <w:r>
              <w:rPr>
                <w:rFonts w:hint="eastAsia" w:ascii="宋体" w:hAnsi="宋体" w:cs="宋体"/>
                <w:kern w:val="0"/>
                <w:sz w:val="24"/>
              </w:rPr>
              <w:t>注：本表用于扣缴义务人为外籍人员代为获取个人所得税办税系统远程办税端的大厅注册码，一式一份，由受委托的扣缴义务人填列后加盖公章报送税务机关。</w:t>
            </w:r>
          </w:p>
        </w:tc>
      </w:tr>
    </w:tbl>
    <w:p>
      <w:pPr>
        <w:widowControl/>
        <w:tabs>
          <w:tab w:val="left" w:pos="0"/>
        </w:tabs>
        <w:snapToGrid w:val="0"/>
        <w:spacing w:line="360" w:lineRule="auto"/>
        <w:ind w:right="-244"/>
        <w:rPr>
          <w:rFonts w:ascii="宋体" w:cs="宋体"/>
          <w:kern w:val="0"/>
          <w:sz w:val="28"/>
          <w:szCs w:val="28"/>
        </w:rPr>
        <w:sectPr>
          <w:pgSz w:w="16838" w:h="11906" w:orient="landscape"/>
          <w:pgMar w:top="1797" w:right="1440" w:bottom="1797" w:left="1440" w:header="851" w:footer="992" w:gutter="0"/>
          <w:cols w:space="425" w:num="1"/>
          <w:docGrid w:type="linesAndChars" w:linePitch="312" w:charSpace="0"/>
        </w:sectPr>
      </w:pPr>
    </w:p>
    <w:p>
      <w:bookmarkStart w:id="1" w:name="_GoBack"/>
      <w:bookmarkEnd w:id="1"/>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公文小标宋简">
    <w:panose1 w:val="0201060901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13</w:t>
    </w:r>
    <w:r>
      <w:rPr>
        <w:lang w:val="zh-CN"/>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14</w:t>
    </w:r>
    <w:r>
      <w:rPr>
        <w:lang w:val="zh-CN"/>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F1020"/>
    <w:multiLevelType w:val="singleLevel"/>
    <w:tmpl w:val="5C2F1020"/>
    <w:lvl w:ilvl="0" w:tentative="0">
      <w:start w:val="1"/>
      <w:numFmt w:val="decimal"/>
      <w:suff w:val="nothing"/>
      <w:lvlText w:val="%1."/>
      <w:lvlJc w:val="left"/>
      <w:rPr>
        <w:rFonts w:cs="Times New Roman"/>
      </w:rPr>
    </w:lvl>
  </w:abstractNum>
  <w:abstractNum w:abstractNumId="1">
    <w:nsid w:val="5C5258D5"/>
    <w:multiLevelType w:val="singleLevel"/>
    <w:tmpl w:val="5C5258D5"/>
    <w:lvl w:ilvl="0" w:tentative="0">
      <w:start w:val="1"/>
      <w:numFmt w:val="decimal"/>
      <w:suff w:val="nothing"/>
      <w:lvlText w:val="（%1）"/>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E2"/>
    <w:rsid w:val="000003A7"/>
    <w:rsid w:val="00001089"/>
    <w:rsid w:val="0000159B"/>
    <w:rsid w:val="00001A21"/>
    <w:rsid w:val="0000203E"/>
    <w:rsid w:val="00002D45"/>
    <w:rsid w:val="00003849"/>
    <w:rsid w:val="00003C68"/>
    <w:rsid w:val="00005527"/>
    <w:rsid w:val="00005AA1"/>
    <w:rsid w:val="00005F38"/>
    <w:rsid w:val="000065BB"/>
    <w:rsid w:val="00006988"/>
    <w:rsid w:val="00006F3F"/>
    <w:rsid w:val="000070BB"/>
    <w:rsid w:val="0000762F"/>
    <w:rsid w:val="00007F9A"/>
    <w:rsid w:val="00010B8E"/>
    <w:rsid w:val="00011C65"/>
    <w:rsid w:val="00012264"/>
    <w:rsid w:val="00012ABA"/>
    <w:rsid w:val="00014ADC"/>
    <w:rsid w:val="000154CF"/>
    <w:rsid w:val="000155EC"/>
    <w:rsid w:val="00016482"/>
    <w:rsid w:val="000164E5"/>
    <w:rsid w:val="0001758E"/>
    <w:rsid w:val="00017596"/>
    <w:rsid w:val="00017C21"/>
    <w:rsid w:val="00020282"/>
    <w:rsid w:val="00020E1F"/>
    <w:rsid w:val="00021797"/>
    <w:rsid w:val="00022E64"/>
    <w:rsid w:val="000237A2"/>
    <w:rsid w:val="00024494"/>
    <w:rsid w:val="00025211"/>
    <w:rsid w:val="0002592F"/>
    <w:rsid w:val="000259FC"/>
    <w:rsid w:val="00025EA4"/>
    <w:rsid w:val="00026911"/>
    <w:rsid w:val="00030641"/>
    <w:rsid w:val="000307F9"/>
    <w:rsid w:val="000317E6"/>
    <w:rsid w:val="00031A2D"/>
    <w:rsid w:val="00032102"/>
    <w:rsid w:val="00032C38"/>
    <w:rsid w:val="00033650"/>
    <w:rsid w:val="00033EA6"/>
    <w:rsid w:val="00033F24"/>
    <w:rsid w:val="00035A98"/>
    <w:rsid w:val="00035E4E"/>
    <w:rsid w:val="00035ECA"/>
    <w:rsid w:val="00035F1F"/>
    <w:rsid w:val="0003613D"/>
    <w:rsid w:val="00036A2C"/>
    <w:rsid w:val="000377B2"/>
    <w:rsid w:val="0003799C"/>
    <w:rsid w:val="00037B6B"/>
    <w:rsid w:val="0004060A"/>
    <w:rsid w:val="00040DEE"/>
    <w:rsid w:val="00040E23"/>
    <w:rsid w:val="00041881"/>
    <w:rsid w:val="000427C5"/>
    <w:rsid w:val="00042C05"/>
    <w:rsid w:val="00042E53"/>
    <w:rsid w:val="0004332C"/>
    <w:rsid w:val="00043913"/>
    <w:rsid w:val="00043AFD"/>
    <w:rsid w:val="00044AA4"/>
    <w:rsid w:val="000457B3"/>
    <w:rsid w:val="00046D47"/>
    <w:rsid w:val="0004758F"/>
    <w:rsid w:val="00047CD0"/>
    <w:rsid w:val="00047FB6"/>
    <w:rsid w:val="000504BD"/>
    <w:rsid w:val="00050593"/>
    <w:rsid w:val="00051747"/>
    <w:rsid w:val="00051774"/>
    <w:rsid w:val="000517A4"/>
    <w:rsid w:val="0005237D"/>
    <w:rsid w:val="00052886"/>
    <w:rsid w:val="00052C25"/>
    <w:rsid w:val="00052ED4"/>
    <w:rsid w:val="0005410E"/>
    <w:rsid w:val="00054181"/>
    <w:rsid w:val="000541EE"/>
    <w:rsid w:val="00054658"/>
    <w:rsid w:val="000549A0"/>
    <w:rsid w:val="00054C1F"/>
    <w:rsid w:val="00054EA8"/>
    <w:rsid w:val="000553FB"/>
    <w:rsid w:val="000558CB"/>
    <w:rsid w:val="00055F55"/>
    <w:rsid w:val="00056390"/>
    <w:rsid w:val="00056752"/>
    <w:rsid w:val="00056CC3"/>
    <w:rsid w:val="00057B34"/>
    <w:rsid w:val="00057FE5"/>
    <w:rsid w:val="00060931"/>
    <w:rsid w:val="00060A9D"/>
    <w:rsid w:val="0006118C"/>
    <w:rsid w:val="000619EB"/>
    <w:rsid w:val="000625DE"/>
    <w:rsid w:val="0006265E"/>
    <w:rsid w:val="0006295F"/>
    <w:rsid w:val="00062A1E"/>
    <w:rsid w:val="0006352B"/>
    <w:rsid w:val="0006398B"/>
    <w:rsid w:val="00063C70"/>
    <w:rsid w:val="00063F31"/>
    <w:rsid w:val="0006434F"/>
    <w:rsid w:val="00065364"/>
    <w:rsid w:val="00065FC3"/>
    <w:rsid w:val="000661DE"/>
    <w:rsid w:val="0006654B"/>
    <w:rsid w:val="00066713"/>
    <w:rsid w:val="0006691B"/>
    <w:rsid w:val="00066FC0"/>
    <w:rsid w:val="0006792F"/>
    <w:rsid w:val="00067B38"/>
    <w:rsid w:val="00070E8B"/>
    <w:rsid w:val="00071312"/>
    <w:rsid w:val="00072F20"/>
    <w:rsid w:val="00073546"/>
    <w:rsid w:val="00073742"/>
    <w:rsid w:val="00073836"/>
    <w:rsid w:val="00074B99"/>
    <w:rsid w:val="00074C49"/>
    <w:rsid w:val="00075190"/>
    <w:rsid w:val="00075822"/>
    <w:rsid w:val="0007711B"/>
    <w:rsid w:val="00077590"/>
    <w:rsid w:val="000777FE"/>
    <w:rsid w:val="000804D5"/>
    <w:rsid w:val="000805A7"/>
    <w:rsid w:val="00080851"/>
    <w:rsid w:val="00081AFF"/>
    <w:rsid w:val="00081BDE"/>
    <w:rsid w:val="00081DAA"/>
    <w:rsid w:val="00081DDD"/>
    <w:rsid w:val="00081EF8"/>
    <w:rsid w:val="000821EE"/>
    <w:rsid w:val="0008228A"/>
    <w:rsid w:val="00082794"/>
    <w:rsid w:val="00082B6B"/>
    <w:rsid w:val="00082C54"/>
    <w:rsid w:val="00082DFE"/>
    <w:rsid w:val="00082E0F"/>
    <w:rsid w:val="0008332B"/>
    <w:rsid w:val="00084B46"/>
    <w:rsid w:val="00084BDE"/>
    <w:rsid w:val="000854E0"/>
    <w:rsid w:val="00085A58"/>
    <w:rsid w:val="00085D29"/>
    <w:rsid w:val="00085D3B"/>
    <w:rsid w:val="00086B95"/>
    <w:rsid w:val="00086C77"/>
    <w:rsid w:val="00086CC3"/>
    <w:rsid w:val="00086E5C"/>
    <w:rsid w:val="00087ECA"/>
    <w:rsid w:val="00090701"/>
    <w:rsid w:val="00091117"/>
    <w:rsid w:val="000916A8"/>
    <w:rsid w:val="00091E92"/>
    <w:rsid w:val="00092387"/>
    <w:rsid w:val="00093169"/>
    <w:rsid w:val="00093B92"/>
    <w:rsid w:val="0009421D"/>
    <w:rsid w:val="00094580"/>
    <w:rsid w:val="00094848"/>
    <w:rsid w:val="00094BF6"/>
    <w:rsid w:val="00095046"/>
    <w:rsid w:val="0009518D"/>
    <w:rsid w:val="000968D5"/>
    <w:rsid w:val="0009747D"/>
    <w:rsid w:val="0009759A"/>
    <w:rsid w:val="000977BC"/>
    <w:rsid w:val="00097832"/>
    <w:rsid w:val="000A1723"/>
    <w:rsid w:val="000A197E"/>
    <w:rsid w:val="000A1EDE"/>
    <w:rsid w:val="000A20C5"/>
    <w:rsid w:val="000A2A1A"/>
    <w:rsid w:val="000A2B27"/>
    <w:rsid w:val="000A318E"/>
    <w:rsid w:val="000A4011"/>
    <w:rsid w:val="000A4F20"/>
    <w:rsid w:val="000A54E6"/>
    <w:rsid w:val="000A65A8"/>
    <w:rsid w:val="000A6E20"/>
    <w:rsid w:val="000A77ED"/>
    <w:rsid w:val="000A7BED"/>
    <w:rsid w:val="000A7F00"/>
    <w:rsid w:val="000B0A4F"/>
    <w:rsid w:val="000B0B70"/>
    <w:rsid w:val="000B0E35"/>
    <w:rsid w:val="000B1214"/>
    <w:rsid w:val="000B136F"/>
    <w:rsid w:val="000B22CC"/>
    <w:rsid w:val="000B270E"/>
    <w:rsid w:val="000B32FA"/>
    <w:rsid w:val="000B3402"/>
    <w:rsid w:val="000B353B"/>
    <w:rsid w:val="000B3563"/>
    <w:rsid w:val="000B3864"/>
    <w:rsid w:val="000B3BCB"/>
    <w:rsid w:val="000B4932"/>
    <w:rsid w:val="000B4C2E"/>
    <w:rsid w:val="000B4D76"/>
    <w:rsid w:val="000B5205"/>
    <w:rsid w:val="000B52D0"/>
    <w:rsid w:val="000B5906"/>
    <w:rsid w:val="000B5E18"/>
    <w:rsid w:val="000B657E"/>
    <w:rsid w:val="000B7ACE"/>
    <w:rsid w:val="000B7D16"/>
    <w:rsid w:val="000B7F9E"/>
    <w:rsid w:val="000C0961"/>
    <w:rsid w:val="000C18E9"/>
    <w:rsid w:val="000C24BD"/>
    <w:rsid w:val="000C2B5C"/>
    <w:rsid w:val="000C2C92"/>
    <w:rsid w:val="000C2DA0"/>
    <w:rsid w:val="000C32FA"/>
    <w:rsid w:val="000C336F"/>
    <w:rsid w:val="000C36BA"/>
    <w:rsid w:val="000C45DC"/>
    <w:rsid w:val="000C4AA7"/>
    <w:rsid w:val="000C588B"/>
    <w:rsid w:val="000C5D24"/>
    <w:rsid w:val="000C6558"/>
    <w:rsid w:val="000C6D5E"/>
    <w:rsid w:val="000C71BD"/>
    <w:rsid w:val="000C78FA"/>
    <w:rsid w:val="000C7F6B"/>
    <w:rsid w:val="000D00D3"/>
    <w:rsid w:val="000D0E6F"/>
    <w:rsid w:val="000D1279"/>
    <w:rsid w:val="000D216C"/>
    <w:rsid w:val="000D3F16"/>
    <w:rsid w:val="000D3FB7"/>
    <w:rsid w:val="000D4119"/>
    <w:rsid w:val="000D433E"/>
    <w:rsid w:val="000D453B"/>
    <w:rsid w:val="000D4676"/>
    <w:rsid w:val="000D57DD"/>
    <w:rsid w:val="000D69D7"/>
    <w:rsid w:val="000D6C8E"/>
    <w:rsid w:val="000D6DD4"/>
    <w:rsid w:val="000D743E"/>
    <w:rsid w:val="000D74D8"/>
    <w:rsid w:val="000D79F3"/>
    <w:rsid w:val="000E01D7"/>
    <w:rsid w:val="000E08E4"/>
    <w:rsid w:val="000E0B56"/>
    <w:rsid w:val="000E0B99"/>
    <w:rsid w:val="000E1817"/>
    <w:rsid w:val="000E258B"/>
    <w:rsid w:val="000E265F"/>
    <w:rsid w:val="000E3C82"/>
    <w:rsid w:val="000E4869"/>
    <w:rsid w:val="000E49AC"/>
    <w:rsid w:val="000E5129"/>
    <w:rsid w:val="000E53EA"/>
    <w:rsid w:val="000E56D7"/>
    <w:rsid w:val="000E5C49"/>
    <w:rsid w:val="000E5CE6"/>
    <w:rsid w:val="000E5E98"/>
    <w:rsid w:val="000E601A"/>
    <w:rsid w:val="000E694B"/>
    <w:rsid w:val="000E6958"/>
    <w:rsid w:val="000E72D2"/>
    <w:rsid w:val="000E7583"/>
    <w:rsid w:val="000E7B5F"/>
    <w:rsid w:val="000F0C3A"/>
    <w:rsid w:val="000F0C6F"/>
    <w:rsid w:val="000F1D31"/>
    <w:rsid w:val="000F1F23"/>
    <w:rsid w:val="000F22CC"/>
    <w:rsid w:val="000F3173"/>
    <w:rsid w:val="000F3DA4"/>
    <w:rsid w:val="000F453B"/>
    <w:rsid w:val="000F4A8C"/>
    <w:rsid w:val="000F4C0F"/>
    <w:rsid w:val="000F4DF7"/>
    <w:rsid w:val="000F51BB"/>
    <w:rsid w:val="000F57F4"/>
    <w:rsid w:val="000F5A0D"/>
    <w:rsid w:val="000F5BD2"/>
    <w:rsid w:val="000F61B3"/>
    <w:rsid w:val="000F623D"/>
    <w:rsid w:val="000F6996"/>
    <w:rsid w:val="000F6C38"/>
    <w:rsid w:val="000F7344"/>
    <w:rsid w:val="000F73A5"/>
    <w:rsid w:val="000F7CDB"/>
    <w:rsid w:val="0010012C"/>
    <w:rsid w:val="00100D69"/>
    <w:rsid w:val="001011BE"/>
    <w:rsid w:val="001013B4"/>
    <w:rsid w:val="001033FE"/>
    <w:rsid w:val="00103A93"/>
    <w:rsid w:val="0010435D"/>
    <w:rsid w:val="00104C87"/>
    <w:rsid w:val="001054EA"/>
    <w:rsid w:val="001068DF"/>
    <w:rsid w:val="00106D21"/>
    <w:rsid w:val="001078C5"/>
    <w:rsid w:val="00107CF5"/>
    <w:rsid w:val="00107EC1"/>
    <w:rsid w:val="0011034E"/>
    <w:rsid w:val="001104B2"/>
    <w:rsid w:val="001107B7"/>
    <w:rsid w:val="0011085A"/>
    <w:rsid w:val="0011198C"/>
    <w:rsid w:val="00111AB6"/>
    <w:rsid w:val="00111B24"/>
    <w:rsid w:val="00111C49"/>
    <w:rsid w:val="00112182"/>
    <w:rsid w:val="001128AD"/>
    <w:rsid w:val="0011299C"/>
    <w:rsid w:val="00113073"/>
    <w:rsid w:val="00113545"/>
    <w:rsid w:val="00114253"/>
    <w:rsid w:val="00114A05"/>
    <w:rsid w:val="00115747"/>
    <w:rsid w:val="001175BC"/>
    <w:rsid w:val="00117C04"/>
    <w:rsid w:val="00117F2A"/>
    <w:rsid w:val="00120531"/>
    <w:rsid w:val="001207E4"/>
    <w:rsid w:val="00121909"/>
    <w:rsid w:val="00121C33"/>
    <w:rsid w:val="00122EB6"/>
    <w:rsid w:val="0012339F"/>
    <w:rsid w:val="001237B4"/>
    <w:rsid w:val="00123A7D"/>
    <w:rsid w:val="00123FC9"/>
    <w:rsid w:val="00123FF5"/>
    <w:rsid w:val="001249A7"/>
    <w:rsid w:val="00124ED6"/>
    <w:rsid w:val="0012523F"/>
    <w:rsid w:val="00125A12"/>
    <w:rsid w:val="001264A3"/>
    <w:rsid w:val="001274CB"/>
    <w:rsid w:val="0012783C"/>
    <w:rsid w:val="0013032C"/>
    <w:rsid w:val="0013078B"/>
    <w:rsid w:val="001313EA"/>
    <w:rsid w:val="00132208"/>
    <w:rsid w:val="00132495"/>
    <w:rsid w:val="00133137"/>
    <w:rsid w:val="001333A0"/>
    <w:rsid w:val="00133B00"/>
    <w:rsid w:val="00134BB1"/>
    <w:rsid w:val="00134C1B"/>
    <w:rsid w:val="00134EF3"/>
    <w:rsid w:val="00135066"/>
    <w:rsid w:val="0013551A"/>
    <w:rsid w:val="00135577"/>
    <w:rsid w:val="00135B85"/>
    <w:rsid w:val="00135C5D"/>
    <w:rsid w:val="00135CE8"/>
    <w:rsid w:val="001363B4"/>
    <w:rsid w:val="00136822"/>
    <w:rsid w:val="00136EF7"/>
    <w:rsid w:val="00137253"/>
    <w:rsid w:val="00140DFB"/>
    <w:rsid w:val="00140FE7"/>
    <w:rsid w:val="001416D8"/>
    <w:rsid w:val="00141C50"/>
    <w:rsid w:val="00142C8B"/>
    <w:rsid w:val="00142FBA"/>
    <w:rsid w:val="001430BA"/>
    <w:rsid w:val="00143197"/>
    <w:rsid w:val="00143233"/>
    <w:rsid w:val="001432C0"/>
    <w:rsid w:val="00143547"/>
    <w:rsid w:val="00143B04"/>
    <w:rsid w:val="00143F3F"/>
    <w:rsid w:val="00144E74"/>
    <w:rsid w:val="00145040"/>
    <w:rsid w:val="00145488"/>
    <w:rsid w:val="00145F00"/>
    <w:rsid w:val="00145F94"/>
    <w:rsid w:val="00146471"/>
    <w:rsid w:val="001466C5"/>
    <w:rsid w:val="001466D5"/>
    <w:rsid w:val="00146A17"/>
    <w:rsid w:val="00146A31"/>
    <w:rsid w:val="00147B6F"/>
    <w:rsid w:val="00150659"/>
    <w:rsid w:val="00150F7B"/>
    <w:rsid w:val="00151B84"/>
    <w:rsid w:val="00151F56"/>
    <w:rsid w:val="0015265D"/>
    <w:rsid w:val="001529C0"/>
    <w:rsid w:val="001529EB"/>
    <w:rsid w:val="00153109"/>
    <w:rsid w:val="00153CF1"/>
    <w:rsid w:val="0015484D"/>
    <w:rsid w:val="00154ABA"/>
    <w:rsid w:val="00154B51"/>
    <w:rsid w:val="00154EAF"/>
    <w:rsid w:val="00155648"/>
    <w:rsid w:val="001557D2"/>
    <w:rsid w:val="00155C9F"/>
    <w:rsid w:val="001561D4"/>
    <w:rsid w:val="0015790B"/>
    <w:rsid w:val="0016014A"/>
    <w:rsid w:val="00161526"/>
    <w:rsid w:val="00161556"/>
    <w:rsid w:val="00161ABF"/>
    <w:rsid w:val="00162190"/>
    <w:rsid w:val="001622BB"/>
    <w:rsid w:val="00162E3C"/>
    <w:rsid w:val="00163342"/>
    <w:rsid w:val="00163633"/>
    <w:rsid w:val="001636F1"/>
    <w:rsid w:val="00163768"/>
    <w:rsid w:val="001639FC"/>
    <w:rsid w:val="001641B9"/>
    <w:rsid w:val="00164E82"/>
    <w:rsid w:val="001650DF"/>
    <w:rsid w:val="0016525E"/>
    <w:rsid w:val="00165745"/>
    <w:rsid w:val="00166413"/>
    <w:rsid w:val="001666A3"/>
    <w:rsid w:val="00166708"/>
    <w:rsid w:val="00166A81"/>
    <w:rsid w:val="00166CA4"/>
    <w:rsid w:val="001675D7"/>
    <w:rsid w:val="00167781"/>
    <w:rsid w:val="00167C72"/>
    <w:rsid w:val="001707B5"/>
    <w:rsid w:val="00171254"/>
    <w:rsid w:val="00171D6F"/>
    <w:rsid w:val="001723C9"/>
    <w:rsid w:val="00172A27"/>
    <w:rsid w:val="001732E0"/>
    <w:rsid w:val="00173464"/>
    <w:rsid w:val="0017358B"/>
    <w:rsid w:val="00173D06"/>
    <w:rsid w:val="0017401C"/>
    <w:rsid w:val="001755A9"/>
    <w:rsid w:val="001769AA"/>
    <w:rsid w:val="00176BD1"/>
    <w:rsid w:val="00176CC3"/>
    <w:rsid w:val="001774F0"/>
    <w:rsid w:val="00177BD7"/>
    <w:rsid w:val="001803B0"/>
    <w:rsid w:val="00181131"/>
    <w:rsid w:val="00181C79"/>
    <w:rsid w:val="0018269C"/>
    <w:rsid w:val="001829BB"/>
    <w:rsid w:val="00182A4C"/>
    <w:rsid w:val="0018313A"/>
    <w:rsid w:val="00184742"/>
    <w:rsid w:val="001847E6"/>
    <w:rsid w:val="00184AC7"/>
    <w:rsid w:val="00185394"/>
    <w:rsid w:val="00185701"/>
    <w:rsid w:val="00185E01"/>
    <w:rsid w:val="00186C1F"/>
    <w:rsid w:val="00187BE4"/>
    <w:rsid w:val="00187CEF"/>
    <w:rsid w:val="00190D8D"/>
    <w:rsid w:val="00191154"/>
    <w:rsid w:val="001911A5"/>
    <w:rsid w:val="00191732"/>
    <w:rsid w:val="0019174E"/>
    <w:rsid w:val="00192513"/>
    <w:rsid w:val="00192CD2"/>
    <w:rsid w:val="001933C9"/>
    <w:rsid w:val="00193D67"/>
    <w:rsid w:val="001953B0"/>
    <w:rsid w:val="00195B0D"/>
    <w:rsid w:val="0019661C"/>
    <w:rsid w:val="00196B00"/>
    <w:rsid w:val="00196C08"/>
    <w:rsid w:val="0019737E"/>
    <w:rsid w:val="00197F27"/>
    <w:rsid w:val="001A0785"/>
    <w:rsid w:val="001A0C1E"/>
    <w:rsid w:val="001A0D26"/>
    <w:rsid w:val="001A0DD8"/>
    <w:rsid w:val="001A24FB"/>
    <w:rsid w:val="001A32A6"/>
    <w:rsid w:val="001A37E2"/>
    <w:rsid w:val="001A3A64"/>
    <w:rsid w:val="001A3FB4"/>
    <w:rsid w:val="001A4A09"/>
    <w:rsid w:val="001A4AFF"/>
    <w:rsid w:val="001A4C4D"/>
    <w:rsid w:val="001A4DEB"/>
    <w:rsid w:val="001A4F77"/>
    <w:rsid w:val="001A54F9"/>
    <w:rsid w:val="001A5B39"/>
    <w:rsid w:val="001A61E5"/>
    <w:rsid w:val="001A685F"/>
    <w:rsid w:val="001A69F0"/>
    <w:rsid w:val="001A6AA3"/>
    <w:rsid w:val="001A6F40"/>
    <w:rsid w:val="001A7B70"/>
    <w:rsid w:val="001B0638"/>
    <w:rsid w:val="001B07CD"/>
    <w:rsid w:val="001B09FD"/>
    <w:rsid w:val="001B0FEC"/>
    <w:rsid w:val="001B1277"/>
    <w:rsid w:val="001B1ADC"/>
    <w:rsid w:val="001B1AF4"/>
    <w:rsid w:val="001B2587"/>
    <w:rsid w:val="001B262A"/>
    <w:rsid w:val="001B378F"/>
    <w:rsid w:val="001B4ECA"/>
    <w:rsid w:val="001B5CE4"/>
    <w:rsid w:val="001B61E3"/>
    <w:rsid w:val="001B6926"/>
    <w:rsid w:val="001B7590"/>
    <w:rsid w:val="001B7626"/>
    <w:rsid w:val="001B7E08"/>
    <w:rsid w:val="001C02B5"/>
    <w:rsid w:val="001C03B6"/>
    <w:rsid w:val="001C1231"/>
    <w:rsid w:val="001C138B"/>
    <w:rsid w:val="001C196C"/>
    <w:rsid w:val="001C22FE"/>
    <w:rsid w:val="001C2FE9"/>
    <w:rsid w:val="001C3C81"/>
    <w:rsid w:val="001C4401"/>
    <w:rsid w:val="001C4718"/>
    <w:rsid w:val="001C4A9D"/>
    <w:rsid w:val="001C50C3"/>
    <w:rsid w:val="001C5378"/>
    <w:rsid w:val="001C5B3A"/>
    <w:rsid w:val="001C5E51"/>
    <w:rsid w:val="001C5F06"/>
    <w:rsid w:val="001C696F"/>
    <w:rsid w:val="001C70D6"/>
    <w:rsid w:val="001C7541"/>
    <w:rsid w:val="001C7929"/>
    <w:rsid w:val="001D161A"/>
    <w:rsid w:val="001D17A2"/>
    <w:rsid w:val="001D18D4"/>
    <w:rsid w:val="001D1B95"/>
    <w:rsid w:val="001D2162"/>
    <w:rsid w:val="001D2CC7"/>
    <w:rsid w:val="001D3F30"/>
    <w:rsid w:val="001D4B64"/>
    <w:rsid w:val="001D4E45"/>
    <w:rsid w:val="001D538A"/>
    <w:rsid w:val="001D55F0"/>
    <w:rsid w:val="001D5772"/>
    <w:rsid w:val="001D65E1"/>
    <w:rsid w:val="001D65F3"/>
    <w:rsid w:val="001D693E"/>
    <w:rsid w:val="001D6ACE"/>
    <w:rsid w:val="001D6AF5"/>
    <w:rsid w:val="001D7D18"/>
    <w:rsid w:val="001E1157"/>
    <w:rsid w:val="001E1273"/>
    <w:rsid w:val="001E1950"/>
    <w:rsid w:val="001E1D2E"/>
    <w:rsid w:val="001E201D"/>
    <w:rsid w:val="001E2327"/>
    <w:rsid w:val="001E3EC7"/>
    <w:rsid w:val="001E5D30"/>
    <w:rsid w:val="001E6B10"/>
    <w:rsid w:val="001E6CC9"/>
    <w:rsid w:val="001E708B"/>
    <w:rsid w:val="001E7D7A"/>
    <w:rsid w:val="001F0206"/>
    <w:rsid w:val="001F063A"/>
    <w:rsid w:val="001F0F67"/>
    <w:rsid w:val="001F13EB"/>
    <w:rsid w:val="001F2461"/>
    <w:rsid w:val="001F2616"/>
    <w:rsid w:val="001F2BAC"/>
    <w:rsid w:val="001F39FE"/>
    <w:rsid w:val="001F3BD3"/>
    <w:rsid w:val="001F40D6"/>
    <w:rsid w:val="001F415F"/>
    <w:rsid w:val="001F4269"/>
    <w:rsid w:val="001F4E84"/>
    <w:rsid w:val="001F538A"/>
    <w:rsid w:val="001F5B52"/>
    <w:rsid w:val="001F5BE5"/>
    <w:rsid w:val="001F6070"/>
    <w:rsid w:val="001F6172"/>
    <w:rsid w:val="001F624B"/>
    <w:rsid w:val="001F7DD7"/>
    <w:rsid w:val="00200299"/>
    <w:rsid w:val="002005D6"/>
    <w:rsid w:val="00200C38"/>
    <w:rsid w:val="002015B3"/>
    <w:rsid w:val="00201857"/>
    <w:rsid w:val="002019EF"/>
    <w:rsid w:val="002021A6"/>
    <w:rsid w:val="00202E4D"/>
    <w:rsid w:val="0020315C"/>
    <w:rsid w:val="00203789"/>
    <w:rsid w:val="00203E66"/>
    <w:rsid w:val="00204433"/>
    <w:rsid w:val="002047C4"/>
    <w:rsid w:val="00204EC8"/>
    <w:rsid w:val="00204FB9"/>
    <w:rsid w:val="002051D7"/>
    <w:rsid w:val="00205698"/>
    <w:rsid w:val="00205B3A"/>
    <w:rsid w:val="00205F69"/>
    <w:rsid w:val="00206079"/>
    <w:rsid w:val="00206246"/>
    <w:rsid w:val="0020667D"/>
    <w:rsid w:val="00206988"/>
    <w:rsid w:val="00207349"/>
    <w:rsid w:val="002074C4"/>
    <w:rsid w:val="0020759C"/>
    <w:rsid w:val="0020798B"/>
    <w:rsid w:val="00207E0C"/>
    <w:rsid w:val="00210688"/>
    <w:rsid w:val="002109AC"/>
    <w:rsid w:val="002117DC"/>
    <w:rsid w:val="00211B44"/>
    <w:rsid w:val="0021355B"/>
    <w:rsid w:val="00213DF2"/>
    <w:rsid w:val="00214806"/>
    <w:rsid w:val="00214D2C"/>
    <w:rsid w:val="00215612"/>
    <w:rsid w:val="00216D2B"/>
    <w:rsid w:val="00216EFB"/>
    <w:rsid w:val="00216F79"/>
    <w:rsid w:val="0021770F"/>
    <w:rsid w:val="00217722"/>
    <w:rsid w:val="0021778E"/>
    <w:rsid w:val="002177C7"/>
    <w:rsid w:val="00217F62"/>
    <w:rsid w:val="00220744"/>
    <w:rsid w:val="00220C6E"/>
    <w:rsid w:val="00220F33"/>
    <w:rsid w:val="0022133D"/>
    <w:rsid w:val="002218E1"/>
    <w:rsid w:val="0022205C"/>
    <w:rsid w:val="002225D9"/>
    <w:rsid w:val="00222CD9"/>
    <w:rsid w:val="0022452B"/>
    <w:rsid w:val="0022453B"/>
    <w:rsid w:val="00225240"/>
    <w:rsid w:val="00225524"/>
    <w:rsid w:val="00225F44"/>
    <w:rsid w:val="00227279"/>
    <w:rsid w:val="00227A1B"/>
    <w:rsid w:val="00227C84"/>
    <w:rsid w:val="002300A8"/>
    <w:rsid w:val="00230E83"/>
    <w:rsid w:val="00231B85"/>
    <w:rsid w:val="00231BE3"/>
    <w:rsid w:val="00231D4B"/>
    <w:rsid w:val="002324EB"/>
    <w:rsid w:val="0023332C"/>
    <w:rsid w:val="002339B8"/>
    <w:rsid w:val="00233BFC"/>
    <w:rsid w:val="00233F7D"/>
    <w:rsid w:val="0023442B"/>
    <w:rsid w:val="0023454A"/>
    <w:rsid w:val="0023474D"/>
    <w:rsid w:val="00234EB7"/>
    <w:rsid w:val="00235314"/>
    <w:rsid w:val="0023595D"/>
    <w:rsid w:val="00235AC7"/>
    <w:rsid w:val="0023633C"/>
    <w:rsid w:val="00237650"/>
    <w:rsid w:val="002376E5"/>
    <w:rsid w:val="00237786"/>
    <w:rsid w:val="00237AD9"/>
    <w:rsid w:val="00237BE6"/>
    <w:rsid w:val="00240928"/>
    <w:rsid w:val="00240A5E"/>
    <w:rsid w:val="00242707"/>
    <w:rsid w:val="00242CBF"/>
    <w:rsid w:val="00242EE6"/>
    <w:rsid w:val="00242F9D"/>
    <w:rsid w:val="002448F6"/>
    <w:rsid w:val="00245670"/>
    <w:rsid w:val="00245FA6"/>
    <w:rsid w:val="002460AD"/>
    <w:rsid w:val="00247011"/>
    <w:rsid w:val="00247CF4"/>
    <w:rsid w:val="002515A8"/>
    <w:rsid w:val="00251769"/>
    <w:rsid w:val="00251A37"/>
    <w:rsid w:val="002520F2"/>
    <w:rsid w:val="0025226E"/>
    <w:rsid w:val="002524E0"/>
    <w:rsid w:val="0025262F"/>
    <w:rsid w:val="0025273F"/>
    <w:rsid w:val="00252C8D"/>
    <w:rsid w:val="00253C73"/>
    <w:rsid w:val="002545A5"/>
    <w:rsid w:val="0025490B"/>
    <w:rsid w:val="0025496F"/>
    <w:rsid w:val="00254BA5"/>
    <w:rsid w:val="00254F31"/>
    <w:rsid w:val="00255F79"/>
    <w:rsid w:val="00256CBA"/>
    <w:rsid w:val="00256E13"/>
    <w:rsid w:val="00256EF4"/>
    <w:rsid w:val="00256F9A"/>
    <w:rsid w:val="00257670"/>
    <w:rsid w:val="00260F2D"/>
    <w:rsid w:val="002612F0"/>
    <w:rsid w:val="00262B66"/>
    <w:rsid w:val="00262DB5"/>
    <w:rsid w:val="0026319F"/>
    <w:rsid w:val="00263EE2"/>
    <w:rsid w:val="00264616"/>
    <w:rsid w:val="00264E50"/>
    <w:rsid w:val="002651BE"/>
    <w:rsid w:val="0026526D"/>
    <w:rsid w:val="00266198"/>
    <w:rsid w:val="00266733"/>
    <w:rsid w:val="002667B1"/>
    <w:rsid w:val="00266C10"/>
    <w:rsid w:val="00266F86"/>
    <w:rsid w:val="002676C8"/>
    <w:rsid w:val="0026773A"/>
    <w:rsid w:val="0026773B"/>
    <w:rsid w:val="00270957"/>
    <w:rsid w:val="00270F07"/>
    <w:rsid w:val="00272637"/>
    <w:rsid w:val="00272A23"/>
    <w:rsid w:val="00273A9D"/>
    <w:rsid w:val="00275A48"/>
    <w:rsid w:val="00275D55"/>
    <w:rsid w:val="0027699A"/>
    <w:rsid w:val="00276C4E"/>
    <w:rsid w:val="00277876"/>
    <w:rsid w:val="00277877"/>
    <w:rsid w:val="002778B5"/>
    <w:rsid w:val="00277ED5"/>
    <w:rsid w:val="00280013"/>
    <w:rsid w:val="002807D2"/>
    <w:rsid w:val="00280D06"/>
    <w:rsid w:val="002816A9"/>
    <w:rsid w:val="00283C39"/>
    <w:rsid w:val="00285079"/>
    <w:rsid w:val="00285BFB"/>
    <w:rsid w:val="00285CD2"/>
    <w:rsid w:val="0028632A"/>
    <w:rsid w:val="00286C12"/>
    <w:rsid w:val="002876B0"/>
    <w:rsid w:val="002915A3"/>
    <w:rsid w:val="0029182E"/>
    <w:rsid w:val="00291888"/>
    <w:rsid w:val="002919E4"/>
    <w:rsid w:val="00291B2B"/>
    <w:rsid w:val="00291BCB"/>
    <w:rsid w:val="00292474"/>
    <w:rsid w:val="00293144"/>
    <w:rsid w:val="00293FB1"/>
    <w:rsid w:val="00294203"/>
    <w:rsid w:val="002952A7"/>
    <w:rsid w:val="0029572C"/>
    <w:rsid w:val="0029709D"/>
    <w:rsid w:val="0029710B"/>
    <w:rsid w:val="00297548"/>
    <w:rsid w:val="00297553"/>
    <w:rsid w:val="002978AB"/>
    <w:rsid w:val="002978AC"/>
    <w:rsid w:val="00297D92"/>
    <w:rsid w:val="002A00B7"/>
    <w:rsid w:val="002A057E"/>
    <w:rsid w:val="002A0D28"/>
    <w:rsid w:val="002A1131"/>
    <w:rsid w:val="002A1314"/>
    <w:rsid w:val="002A23E2"/>
    <w:rsid w:val="002A2681"/>
    <w:rsid w:val="002A2916"/>
    <w:rsid w:val="002A344A"/>
    <w:rsid w:val="002A35C6"/>
    <w:rsid w:val="002A457D"/>
    <w:rsid w:val="002A4915"/>
    <w:rsid w:val="002A4DBB"/>
    <w:rsid w:val="002A50D0"/>
    <w:rsid w:val="002A59C4"/>
    <w:rsid w:val="002A5E1E"/>
    <w:rsid w:val="002A70C5"/>
    <w:rsid w:val="002B020D"/>
    <w:rsid w:val="002B0327"/>
    <w:rsid w:val="002B06D8"/>
    <w:rsid w:val="002B0C56"/>
    <w:rsid w:val="002B1AE9"/>
    <w:rsid w:val="002B1CC1"/>
    <w:rsid w:val="002B1D21"/>
    <w:rsid w:val="002B27F9"/>
    <w:rsid w:val="002B2CB7"/>
    <w:rsid w:val="002B3369"/>
    <w:rsid w:val="002B389B"/>
    <w:rsid w:val="002B4B32"/>
    <w:rsid w:val="002B51FF"/>
    <w:rsid w:val="002B5D0B"/>
    <w:rsid w:val="002B5DEC"/>
    <w:rsid w:val="002B6822"/>
    <w:rsid w:val="002B7129"/>
    <w:rsid w:val="002B7E82"/>
    <w:rsid w:val="002C09AC"/>
    <w:rsid w:val="002C0C1E"/>
    <w:rsid w:val="002C0E0A"/>
    <w:rsid w:val="002C1300"/>
    <w:rsid w:val="002C1702"/>
    <w:rsid w:val="002C1CDB"/>
    <w:rsid w:val="002C1FD7"/>
    <w:rsid w:val="002C2F9A"/>
    <w:rsid w:val="002C351F"/>
    <w:rsid w:val="002C3E16"/>
    <w:rsid w:val="002C3F11"/>
    <w:rsid w:val="002C48E1"/>
    <w:rsid w:val="002C5079"/>
    <w:rsid w:val="002C54C7"/>
    <w:rsid w:val="002C5FAD"/>
    <w:rsid w:val="002C61AA"/>
    <w:rsid w:val="002C625E"/>
    <w:rsid w:val="002C6615"/>
    <w:rsid w:val="002C66E7"/>
    <w:rsid w:val="002C6841"/>
    <w:rsid w:val="002C6D3C"/>
    <w:rsid w:val="002C6D9D"/>
    <w:rsid w:val="002C759A"/>
    <w:rsid w:val="002C7A24"/>
    <w:rsid w:val="002C7E37"/>
    <w:rsid w:val="002D04EC"/>
    <w:rsid w:val="002D11D4"/>
    <w:rsid w:val="002D152E"/>
    <w:rsid w:val="002D18C4"/>
    <w:rsid w:val="002D1998"/>
    <w:rsid w:val="002D2D07"/>
    <w:rsid w:val="002D2D9D"/>
    <w:rsid w:val="002D31A9"/>
    <w:rsid w:val="002D3204"/>
    <w:rsid w:val="002D34FF"/>
    <w:rsid w:val="002D375D"/>
    <w:rsid w:val="002D3A7E"/>
    <w:rsid w:val="002D3CA9"/>
    <w:rsid w:val="002D40A1"/>
    <w:rsid w:val="002D40B2"/>
    <w:rsid w:val="002D4133"/>
    <w:rsid w:val="002D4A60"/>
    <w:rsid w:val="002D4E38"/>
    <w:rsid w:val="002D50C9"/>
    <w:rsid w:val="002D64A9"/>
    <w:rsid w:val="002D650F"/>
    <w:rsid w:val="002D776A"/>
    <w:rsid w:val="002D7811"/>
    <w:rsid w:val="002D7D3F"/>
    <w:rsid w:val="002D7DA8"/>
    <w:rsid w:val="002E0CBA"/>
    <w:rsid w:val="002E188C"/>
    <w:rsid w:val="002E1EC6"/>
    <w:rsid w:val="002E2242"/>
    <w:rsid w:val="002E22B8"/>
    <w:rsid w:val="002E2647"/>
    <w:rsid w:val="002E2B7D"/>
    <w:rsid w:val="002E31BA"/>
    <w:rsid w:val="002E352D"/>
    <w:rsid w:val="002E3678"/>
    <w:rsid w:val="002E3BB2"/>
    <w:rsid w:val="002E499B"/>
    <w:rsid w:val="002E5135"/>
    <w:rsid w:val="002E58DB"/>
    <w:rsid w:val="002E5AFC"/>
    <w:rsid w:val="002E5C91"/>
    <w:rsid w:val="002E5E82"/>
    <w:rsid w:val="002E61D2"/>
    <w:rsid w:val="002E79E7"/>
    <w:rsid w:val="002E7CE7"/>
    <w:rsid w:val="002F0695"/>
    <w:rsid w:val="002F06B2"/>
    <w:rsid w:val="002F1769"/>
    <w:rsid w:val="002F34E7"/>
    <w:rsid w:val="002F3745"/>
    <w:rsid w:val="002F3773"/>
    <w:rsid w:val="002F4089"/>
    <w:rsid w:val="002F4E81"/>
    <w:rsid w:val="002F5743"/>
    <w:rsid w:val="002F637A"/>
    <w:rsid w:val="002F70C8"/>
    <w:rsid w:val="002F760A"/>
    <w:rsid w:val="002F7A5C"/>
    <w:rsid w:val="0030124E"/>
    <w:rsid w:val="00301561"/>
    <w:rsid w:val="0030179B"/>
    <w:rsid w:val="00301D75"/>
    <w:rsid w:val="00301FD0"/>
    <w:rsid w:val="00303270"/>
    <w:rsid w:val="003037AF"/>
    <w:rsid w:val="00303B7C"/>
    <w:rsid w:val="00304290"/>
    <w:rsid w:val="00304473"/>
    <w:rsid w:val="003045EC"/>
    <w:rsid w:val="003048D3"/>
    <w:rsid w:val="00304D73"/>
    <w:rsid w:val="00304E2C"/>
    <w:rsid w:val="003057DB"/>
    <w:rsid w:val="003068FD"/>
    <w:rsid w:val="003078EE"/>
    <w:rsid w:val="00310278"/>
    <w:rsid w:val="003104FF"/>
    <w:rsid w:val="003109D6"/>
    <w:rsid w:val="00310B26"/>
    <w:rsid w:val="00310CC3"/>
    <w:rsid w:val="00310E6E"/>
    <w:rsid w:val="00310F0A"/>
    <w:rsid w:val="00311755"/>
    <w:rsid w:val="00311809"/>
    <w:rsid w:val="003119EF"/>
    <w:rsid w:val="00311B19"/>
    <w:rsid w:val="00311DD6"/>
    <w:rsid w:val="00312D14"/>
    <w:rsid w:val="0031310C"/>
    <w:rsid w:val="00314860"/>
    <w:rsid w:val="00314B1D"/>
    <w:rsid w:val="0031530D"/>
    <w:rsid w:val="003162FB"/>
    <w:rsid w:val="00316784"/>
    <w:rsid w:val="00316D7B"/>
    <w:rsid w:val="00317010"/>
    <w:rsid w:val="0032031F"/>
    <w:rsid w:val="00320B66"/>
    <w:rsid w:val="003211D1"/>
    <w:rsid w:val="00321B61"/>
    <w:rsid w:val="003224E4"/>
    <w:rsid w:val="00322BE2"/>
    <w:rsid w:val="00322ECA"/>
    <w:rsid w:val="00323873"/>
    <w:rsid w:val="00323B66"/>
    <w:rsid w:val="003243EE"/>
    <w:rsid w:val="00325224"/>
    <w:rsid w:val="003254E4"/>
    <w:rsid w:val="00325990"/>
    <w:rsid w:val="00325F57"/>
    <w:rsid w:val="00327900"/>
    <w:rsid w:val="003303A8"/>
    <w:rsid w:val="00330AD0"/>
    <w:rsid w:val="00331015"/>
    <w:rsid w:val="00331234"/>
    <w:rsid w:val="00333695"/>
    <w:rsid w:val="0033397E"/>
    <w:rsid w:val="003344D5"/>
    <w:rsid w:val="00334529"/>
    <w:rsid w:val="00334AFA"/>
    <w:rsid w:val="00336CDD"/>
    <w:rsid w:val="0033712F"/>
    <w:rsid w:val="00340118"/>
    <w:rsid w:val="003405FF"/>
    <w:rsid w:val="00340DAB"/>
    <w:rsid w:val="00340E90"/>
    <w:rsid w:val="0034169D"/>
    <w:rsid w:val="00341AB1"/>
    <w:rsid w:val="00341B80"/>
    <w:rsid w:val="00341F55"/>
    <w:rsid w:val="003425F9"/>
    <w:rsid w:val="003427D9"/>
    <w:rsid w:val="003428A5"/>
    <w:rsid w:val="00342F20"/>
    <w:rsid w:val="0034394C"/>
    <w:rsid w:val="00343B18"/>
    <w:rsid w:val="00344BC7"/>
    <w:rsid w:val="003454F3"/>
    <w:rsid w:val="003455DD"/>
    <w:rsid w:val="003457C8"/>
    <w:rsid w:val="00345CFB"/>
    <w:rsid w:val="00345E0D"/>
    <w:rsid w:val="003466AA"/>
    <w:rsid w:val="00346E2B"/>
    <w:rsid w:val="00347364"/>
    <w:rsid w:val="00347AAB"/>
    <w:rsid w:val="003514E2"/>
    <w:rsid w:val="003517BB"/>
    <w:rsid w:val="00351A25"/>
    <w:rsid w:val="00351DDC"/>
    <w:rsid w:val="00352C21"/>
    <w:rsid w:val="00353515"/>
    <w:rsid w:val="003535DD"/>
    <w:rsid w:val="00353699"/>
    <w:rsid w:val="00353722"/>
    <w:rsid w:val="00354238"/>
    <w:rsid w:val="003547CE"/>
    <w:rsid w:val="00354A36"/>
    <w:rsid w:val="00354AE3"/>
    <w:rsid w:val="003559FB"/>
    <w:rsid w:val="0035605C"/>
    <w:rsid w:val="00356D52"/>
    <w:rsid w:val="0035777B"/>
    <w:rsid w:val="0035796B"/>
    <w:rsid w:val="0036181D"/>
    <w:rsid w:val="00361A43"/>
    <w:rsid w:val="00362A6C"/>
    <w:rsid w:val="00362DF0"/>
    <w:rsid w:val="00363F45"/>
    <w:rsid w:val="003640B0"/>
    <w:rsid w:val="003641A7"/>
    <w:rsid w:val="0036454B"/>
    <w:rsid w:val="0036528D"/>
    <w:rsid w:val="0036613B"/>
    <w:rsid w:val="003670ED"/>
    <w:rsid w:val="00367AB6"/>
    <w:rsid w:val="00370738"/>
    <w:rsid w:val="0037111F"/>
    <w:rsid w:val="003715E6"/>
    <w:rsid w:val="00371BD3"/>
    <w:rsid w:val="00372ADD"/>
    <w:rsid w:val="003739D2"/>
    <w:rsid w:val="00374225"/>
    <w:rsid w:val="0037427E"/>
    <w:rsid w:val="003755CF"/>
    <w:rsid w:val="003759D0"/>
    <w:rsid w:val="00375F78"/>
    <w:rsid w:val="00376199"/>
    <w:rsid w:val="003769CD"/>
    <w:rsid w:val="00376E3A"/>
    <w:rsid w:val="00381972"/>
    <w:rsid w:val="003827FE"/>
    <w:rsid w:val="00382EF6"/>
    <w:rsid w:val="003831BE"/>
    <w:rsid w:val="00383C9F"/>
    <w:rsid w:val="003842CC"/>
    <w:rsid w:val="003845D4"/>
    <w:rsid w:val="00384C90"/>
    <w:rsid w:val="00384D04"/>
    <w:rsid w:val="00385BCB"/>
    <w:rsid w:val="00385D69"/>
    <w:rsid w:val="00386159"/>
    <w:rsid w:val="00386C89"/>
    <w:rsid w:val="00387EB8"/>
    <w:rsid w:val="00390808"/>
    <w:rsid w:val="00390C47"/>
    <w:rsid w:val="00390F2F"/>
    <w:rsid w:val="0039127B"/>
    <w:rsid w:val="003915D7"/>
    <w:rsid w:val="00391E14"/>
    <w:rsid w:val="0039222C"/>
    <w:rsid w:val="00392267"/>
    <w:rsid w:val="003922F3"/>
    <w:rsid w:val="00392F7B"/>
    <w:rsid w:val="0039354D"/>
    <w:rsid w:val="00393B4E"/>
    <w:rsid w:val="0039487C"/>
    <w:rsid w:val="00394995"/>
    <w:rsid w:val="0039666D"/>
    <w:rsid w:val="0039675C"/>
    <w:rsid w:val="00396D56"/>
    <w:rsid w:val="00397C8D"/>
    <w:rsid w:val="003A155D"/>
    <w:rsid w:val="003A1F2B"/>
    <w:rsid w:val="003A251B"/>
    <w:rsid w:val="003A32D3"/>
    <w:rsid w:val="003A32E1"/>
    <w:rsid w:val="003A34B0"/>
    <w:rsid w:val="003A353C"/>
    <w:rsid w:val="003A3BE7"/>
    <w:rsid w:val="003A4101"/>
    <w:rsid w:val="003A48DF"/>
    <w:rsid w:val="003A506A"/>
    <w:rsid w:val="003A5920"/>
    <w:rsid w:val="003A5F24"/>
    <w:rsid w:val="003A6387"/>
    <w:rsid w:val="003A65F8"/>
    <w:rsid w:val="003A66FD"/>
    <w:rsid w:val="003A697F"/>
    <w:rsid w:val="003A711B"/>
    <w:rsid w:val="003A7408"/>
    <w:rsid w:val="003A7D94"/>
    <w:rsid w:val="003A7F59"/>
    <w:rsid w:val="003B018D"/>
    <w:rsid w:val="003B043D"/>
    <w:rsid w:val="003B0746"/>
    <w:rsid w:val="003B0E7A"/>
    <w:rsid w:val="003B1CA4"/>
    <w:rsid w:val="003B2F5B"/>
    <w:rsid w:val="003B3785"/>
    <w:rsid w:val="003B3C12"/>
    <w:rsid w:val="003B44CD"/>
    <w:rsid w:val="003B4CD2"/>
    <w:rsid w:val="003B551F"/>
    <w:rsid w:val="003B6C12"/>
    <w:rsid w:val="003B75C3"/>
    <w:rsid w:val="003B7805"/>
    <w:rsid w:val="003B7E48"/>
    <w:rsid w:val="003B7EE7"/>
    <w:rsid w:val="003C072B"/>
    <w:rsid w:val="003C0A31"/>
    <w:rsid w:val="003C0CA5"/>
    <w:rsid w:val="003C0D42"/>
    <w:rsid w:val="003C1067"/>
    <w:rsid w:val="003C16D3"/>
    <w:rsid w:val="003C1AA8"/>
    <w:rsid w:val="003C1E27"/>
    <w:rsid w:val="003C202B"/>
    <w:rsid w:val="003C2B00"/>
    <w:rsid w:val="003C3CF0"/>
    <w:rsid w:val="003C4E84"/>
    <w:rsid w:val="003C52CF"/>
    <w:rsid w:val="003C5383"/>
    <w:rsid w:val="003C66DE"/>
    <w:rsid w:val="003C69ED"/>
    <w:rsid w:val="003C6CE0"/>
    <w:rsid w:val="003D00C1"/>
    <w:rsid w:val="003D02F0"/>
    <w:rsid w:val="003D07B1"/>
    <w:rsid w:val="003D15D3"/>
    <w:rsid w:val="003D2844"/>
    <w:rsid w:val="003D292D"/>
    <w:rsid w:val="003D31E5"/>
    <w:rsid w:val="003D32A9"/>
    <w:rsid w:val="003D3A5D"/>
    <w:rsid w:val="003D43B0"/>
    <w:rsid w:val="003D46A3"/>
    <w:rsid w:val="003D4B77"/>
    <w:rsid w:val="003D5069"/>
    <w:rsid w:val="003D6B4A"/>
    <w:rsid w:val="003D77A5"/>
    <w:rsid w:val="003E02F4"/>
    <w:rsid w:val="003E07AA"/>
    <w:rsid w:val="003E083E"/>
    <w:rsid w:val="003E121B"/>
    <w:rsid w:val="003E30DF"/>
    <w:rsid w:val="003E3479"/>
    <w:rsid w:val="003E3790"/>
    <w:rsid w:val="003E37B1"/>
    <w:rsid w:val="003E4437"/>
    <w:rsid w:val="003E4672"/>
    <w:rsid w:val="003E5744"/>
    <w:rsid w:val="003E63A2"/>
    <w:rsid w:val="003E7757"/>
    <w:rsid w:val="003E790F"/>
    <w:rsid w:val="003E7D61"/>
    <w:rsid w:val="003F04A8"/>
    <w:rsid w:val="003F0C37"/>
    <w:rsid w:val="003F0EAD"/>
    <w:rsid w:val="003F136F"/>
    <w:rsid w:val="003F17BC"/>
    <w:rsid w:val="003F1D69"/>
    <w:rsid w:val="003F43A1"/>
    <w:rsid w:val="003F45C7"/>
    <w:rsid w:val="003F4C83"/>
    <w:rsid w:val="003F52FA"/>
    <w:rsid w:val="003F5B6D"/>
    <w:rsid w:val="003F5BDC"/>
    <w:rsid w:val="003F6355"/>
    <w:rsid w:val="003F6C34"/>
    <w:rsid w:val="003F6D61"/>
    <w:rsid w:val="003F6D76"/>
    <w:rsid w:val="003F77CD"/>
    <w:rsid w:val="00400005"/>
    <w:rsid w:val="0040053E"/>
    <w:rsid w:val="0040093C"/>
    <w:rsid w:val="00400C19"/>
    <w:rsid w:val="00401254"/>
    <w:rsid w:val="00402179"/>
    <w:rsid w:val="00402D88"/>
    <w:rsid w:val="00403434"/>
    <w:rsid w:val="0040348D"/>
    <w:rsid w:val="004035CF"/>
    <w:rsid w:val="00403FF6"/>
    <w:rsid w:val="00405459"/>
    <w:rsid w:val="004054BC"/>
    <w:rsid w:val="0040607A"/>
    <w:rsid w:val="00406505"/>
    <w:rsid w:val="004071CD"/>
    <w:rsid w:val="00407380"/>
    <w:rsid w:val="00407C25"/>
    <w:rsid w:val="00410965"/>
    <w:rsid w:val="004136CA"/>
    <w:rsid w:val="0041381B"/>
    <w:rsid w:val="00413F1F"/>
    <w:rsid w:val="0041413B"/>
    <w:rsid w:val="004142C4"/>
    <w:rsid w:val="00414330"/>
    <w:rsid w:val="00415468"/>
    <w:rsid w:val="00416487"/>
    <w:rsid w:val="00416CD4"/>
    <w:rsid w:val="00416F46"/>
    <w:rsid w:val="00417073"/>
    <w:rsid w:val="0041764F"/>
    <w:rsid w:val="00417A1F"/>
    <w:rsid w:val="00420774"/>
    <w:rsid w:val="004213F9"/>
    <w:rsid w:val="004213FB"/>
    <w:rsid w:val="00421AEA"/>
    <w:rsid w:val="00421B59"/>
    <w:rsid w:val="00422B72"/>
    <w:rsid w:val="00422EEC"/>
    <w:rsid w:val="00423263"/>
    <w:rsid w:val="00423809"/>
    <w:rsid w:val="00423BBE"/>
    <w:rsid w:val="0042555F"/>
    <w:rsid w:val="004255E0"/>
    <w:rsid w:val="00426307"/>
    <w:rsid w:val="00426370"/>
    <w:rsid w:val="004264EC"/>
    <w:rsid w:val="00426627"/>
    <w:rsid w:val="0042676F"/>
    <w:rsid w:val="00426C33"/>
    <w:rsid w:val="004277EA"/>
    <w:rsid w:val="00427951"/>
    <w:rsid w:val="00427A5F"/>
    <w:rsid w:val="00427BBD"/>
    <w:rsid w:val="00430A77"/>
    <w:rsid w:val="00431B7C"/>
    <w:rsid w:val="00433666"/>
    <w:rsid w:val="004336C7"/>
    <w:rsid w:val="004342FD"/>
    <w:rsid w:val="00434857"/>
    <w:rsid w:val="00435861"/>
    <w:rsid w:val="004358BE"/>
    <w:rsid w:val="00435EC3"/>
    <w:rsid w:val="00436C7D"/>
    <w:rsid w:val="00437293"/>
    <w:rsid w:val="00437711"/>
    <w:rsid w:val="004378CC"/>
    <w:rsid w:val="00437B4B"/>
    <w:rsid w:val="00440089"/>
    <w:rsid w:val="00440251"/>
    <w:rsid w:val="00440879"/>
    <w:rsid w:val="0044101C"/>
    <w:rsid w:val="004418DD"/>
    <w:rsid w:val="004419D2"/>
    <w:rsid w:val="0044222D"/>
    <w:rsid w:val="004423CD"/>
    <w:rsid w:val="004424A4"/>
    <w:rsid w:val="004430EC"/>
    <w:rsid w:val="00443408"/>
    <w:rsid w:val="00444D9F"/>
    <w:rsid w:val="004457E0"/>
    <w:rsid w:val="004458E8"/>
    <w:rsid w:val="0044622E"/>
    <w:rsid w:val="00446C36"/>
    <w:rsid w:val="004474B3"/>
    <w:rsid w:val="00447F35"/>
    <w:rsid w:val="00450248"/>
    <w:rsid w:val="00450543"/>
    <w:rsid w:val="00450F78"/>
    <w:rsid w:val="00451BE8"/>
    <w:rsid w:val="00452C78"/>
    <w:rsid w:val="00453013"/>
    <w:rsid w:val="004538C8"/>
    <w:rsid w:val="004538F6"/>
    <w:rsid w:val="004539D8"/>
    <w:rsid w:val="00453C6F"/>
    <w:rsid w:val="00453E52"/>
    <w:rsid w:val="00454985"/>
    <w:rsid w:val="00454F24"/>
    <w:rsid w:val="00455101"/>
    <w:rsid w:val="00455110"/>
    <w:rsid w:val="004552BC"/>
    <w:rsid w:val="00455A1C"/>
    <w:rsid w:val="0045698C"/>
    <w:rsid w:val="00457A49"/>
    <w:rsid w:val="004602A9"/>
    <w:rsid w:val="004607DD"/>
    <w:rsid w:val="00460CE6"/>
    <w:rsid w:val="00460CF8"/>
    <w:rsid w:val="00460FAA"/>
    <w:rsid w:val="004613EA"/>
    <w:rsid w:val="004618F0"/>
    <w:rsid w:val="00461DFF"/>
    <w:rsid w:val="00461EEE"/>
    <w:rsid w:val="00463241"/>
    <w:rsid w:val="0046386B"/>
    <w:rsid w:val="00463D43"/>
    <w:rsid w:val="00464615"/>
    <w:rsid w:val="00464986"/>
    <w:rsid w:val="004655FF"/>
    <w:rsid w:val="00465FB2"/>
    <w:rsid w:val="0046672C"/>
    <w:rsid w:val="00466B53"/>
    <w:rsid w:val="00466CB0"/>
    <w:rsid w:val="00466D22"/>
    <w:rsid w:val="004673BA"/>
    <w:rsid w:val="00467BCA"/>
    <w:rsid w:val="00470079"/>
    <w:rsid w:val="0047150F"/>
    <w:rsid w:val="0047182A"/>
    <w:rsid w:val="00471E02"/>
    <w:rsid w:val="00471F6B"/>
    <w:rsid w:val="004725E0"/>
    <w:rsid w:val="0047363F"/>
    <w:rsid w:val="004741FD"/>
    <w:rsid w:val="00474339"/>
    <w:rsid w:val="0047518B"/>
    <w:rsid w:val="00475F87"/>
    <w:rsid w:val="00476000"/>
    <w:rsid w:val="00476297"/>
    <w:rsid w:val="004766EC"/>
    <w:rsid w:val="0047688A"/>
    <w:rsid w:val="00477165"/>
    <w:rsid w:val="00477A19"/>
    <w:rsid w:val="004800CD"/>
    <w:rsid w:val="00481E02"/>
    <w:rsid w:val="004822E4"/>
    <w:rsid w:val="004825E0"/>
    <w:rsid w:val="00482AB0"/>
    <w:rsid w:val="00482BF7"/>
    <w:rsid w:val="00482CF9"/>
    <w:rsid w:val="00484762"/>
    <w:rsid w:val="00484BC6"/>
    <w:rsid w:val="00484E83"/>
    <w:rsid w:val="00485556"/>
    <w:rsid w:val="00486AEA"/>
    <w:rsid w:val="00486CFD"/>
    <w:rsid w:val="00491539"/>
    <w:rsid w:val="0049173E"/>
    <w:rsid w:val="00491A76"/>
    <w:rsid w:val="00491BED"/>
    <w:rsid w:val="00491E40"/>
    <w:rsid w:val="00492437"/>
    <w:rsid w:val="00492F87"/>
    <w:rsid w:val="0049393C"/>
    <w:rsid w:val="0049504F"/>
    <w:rsid w:val="00495234"/>
    <w:rsid w:val="004952BF"/>
    <w:rsid w:val="004954AC"/>
    <w:rsid w:val="004954CE"/>
    <w:rsid w:val="00496285"/>
    <w:rsid w:val="0049788E"/>
    <w:rsid w:val="00497EDA"/>
    <w:rsid w:val="004A1196"/>
    <w:rsid w:val="004A193F"/>
    <w:rsid w:val="004A2B4F"/>
    <w:rsid w:val="004A3D42"/>
    <w:rsid w:val="004A3ED8"/>
    <w:rsid w:val="004A4490"/>
    <w:rsid w:val="004A4B8A"/>
    <w:rsid w:val="004A4F7A"/>
    <w:rsid w:val="004A517D"/>
    <w:rsid w:val="004A51B7"/>
    <w:rsid w:val="004A574C"/>
    <w:rsid w:val="004A5E71"/>
    <w:rsid w:val="004A5F4E"/>
    <w:rsid w:val="004A6A4C"/>
    <w:rsid w:val="004A717E"/>
    <w:rsid w:val="004A7A9E"/>
    <w:rsid w:val="004A7D5D"/>
    <w:rsid w:val="004B1DDA"/>
    <w:rsid w:val="004B1E37"/>
    <w:rsid w:val="004B2633"/>
    <w:rsid w:val="004B2A4A"/>
    <w:rsid w:val="004B2EC9"/>
    <w:rsid w:val="004B2F1E"/>
    <w:rsid w:val="004B3A24"/>
    <w:rsid w:val="004B3E2F"/>
    <w:rsid w:val="004B48FD"/>
    <w:rsid w:val="004B508F"/>
    <w:rsid w:val="004B571E"/>
    <w:rsid w:val="004B6114"/>
    <w:rsid w:val="004B6D94"/>
    <w:rsid w:val="004B7E0D"/>
    <w:rsid w:val="004B7EF9"/>
    <w:rsid w:val="004C060D"/>
    <w:rsid w:val="004C0C24"/>
    <w:rsid w:val="004C0C29"/>
    <w:rsid w:val="004C0F7E"/>
    <w:rsid w:val="004C1435"/>
    <w:rsid w:val="004C20A7"/>
    <w:rsid w:val="004C315D"/>
    <w:rsid w:val="004C3DBF"/>
    <w:rsid w:val="004C41F8"/>
    <w:rsid w:val="004C435D"/>
    <w:rsid w:val="004C54F1"/>
    <w:rsid w:val="004C5977"/>
    <w:rsid w:val="004C597E"/>
    <w:rsid w:val="004C62FF"/>
    <w:rsid w:val="004C7977"/>
    <w:rsid w:val="004C7AE3"/>
    <w:rsid w:val="004C7C5C"/>
    <w:rsid w:val="004D0863"/>
    <w:rsid w:val="004D0D67"/>
    <w:rsid w:val="004D122C"/>
    <w:rsid w:val="004D182A"/>
    <w:rsid w:val="004D1986"/>
    <w:rsid w:val="004D1A7D"/>
    <w:rsid w:val="004D1BCB"/>
    <w:rsid w:val="004D23AF"/>
    <w:rsid w:val="004D2C83"/>
    <w:rsid w:val="004D2D54"/>
    <w:rsid w:val="004D2E18"/>
    <w:rsid w:val="004D379A"/>
    <w:rsid w:val="004D3CB5"/>
    <w:rsid w:val="004D40F4"/>
    <w:rsid w:val="004D44CB"/>
    <w:rsid w:val="004D4D51"/>
    <w:rsid w:val="004D54B5"/>
    <w:rsid w:val="004D56AE"/>
    <w:rsid w:val="004D5984"/>
    <w:rsid w:val="004D5E35"/>
    <w:rsid w:val="004D68EF"/>
    <w:rsid w:val="004D6CA9"/>
    <w:rsid w:val="004D6CD3"/>
    <w:rsid w:val="004D6E9E"/>
    <w:rsid w:val="004D7462"/>
    <w:rsid w:val="004D78CD"/>
    <w:rsid w:val="004E03FC"/>
    <w:rsid w:val="004E15A8"/>
    <w:rsid w:val="004E16EC"/>
    <w:rsid w:val="004E1DAA"/>
    <w:rsid w:val="004E1E39"/>
    <w:rsid w:val="004E2561"/>
    <w:rsid w:val="004E279C"/>
    <w:rsid w:val="004E2826"/>
    <w:rsid w:val="004E5AF1"/>
    <w:rsid w:val="004E5DD2"/>
    <w:rsid w:val="004E6FAE"/>
    <w:rsid w:val="004E7436"/>
    <w:rsid w:val="004E76B8"/>
    <w:rsid w:val="004E799F"/>
    <w:rsid w:val="004F0233"/>
    <w:rsid w:val="004F03E9"/>
    <w:rsid w:val="004F1656"/>
    <w:rsid w:val="004F1EA9"/>
    <w:rsid w:val="004F24F1"/>
    <w:rsid w:val="004F2569"/>
    <w:rsid w:val="004F3135"/>
    <w:rsid w:val="004F320E"/>
    <w:rsid w:val="004F3D51"/>
    <w:rsid w:val="004F3FD4"/>
    <w:rsid w:val="004F439C"/>
    <w:rsid w:val="004F46EA"/>
    <w:rsid w:val="004F49B9"/>
    <w:rsid w:val="004F4BEF"/>
    <w:rsid w:val="004F5591"/>
    <w:rsid w:val="004F5CB4"/>
    <w:rsid w:val="004F69F2"/>
    <w:rsid w:val="004F73DE"/>
    <w:rsid w:val="004F7530"/>
    <w:rsid w:val="004F771E"/>
    <w:rsid w:val="004F781F"/>
    <w:rsid w:val="004F79BD"/>
    <w:rsid w:val="004F7AF4"/>
    <w:rsid w:val="004F7CF4"/>
    <w:rsid w:val="005007A4"/>
    <w:rsid w:val="005007AA"/>
    <w:rsid w:val="00501436"/>
    <w:rsid w:val="005018A8"/>
    <w:rsid w:val="0050253B"/>
    <w:rsid w:val="005027F5"/>
    <w:rsid w:val="005028EE"/>
    <w:rsid w:val="0050372F"/>
    <w:rsid w:val="0050503D"/>
    <w:rsid w:val="005054E8"/>
    <w:rsid w:val="00505FE5"/>
    <w:rsid w:val="00506EA9"/>
    <w:rsid w:val="00507534"/>
    <w:rsid w:val="005076A1"/>
    <w:rsid w:val="005108A2"/>
    <w:rsid w:val="00510EA2"/>
    <w:rsid w:val="005111B9"/>
    <w:rsid w:val="005124A8"/>
    <w:rsid w:val="005125B8"/>
    <w:rsid w:val="00513359"/>
    <w:rsid w:val="00513850"/>
    <w:rsid w:val="00513B2C"/>
    <w:rsid w:val="00513BC3"/>
    <w:rsid w:val="00513E58"/>
    <w:rsid w:val="005142F8"/>
    <w:rsid w:val="005144EA"/>
    <w:rsid w:val="00514998"/>
    <w:rsid w:val="00514FE3"/>
    <w:rsid w:val="005151DD"/>
    <w:rsid w:val="005156C6"/>
    <w:rsid w:val="00515DD1"/>
    <w:rsid w:val="00516227"/>
    <w:rsid w:val="005162A2"/>
    <w:rsid w:val="00516519"/>
    <w:rsid w:val="00516B67"/>
    <w:rsid w:val="00516EE6"/>
    <w:rsid w:val="005171D0"/>
    <w:rsid w:val="00517E22"/>
    <w:rsid w:val="00520476"/>
    <w:rsid w:val="00520B7E"/>
    <w:rsid w:val="00521136"/>
    <w:rsid w:val="0052149C"/>
    <w:rsid w:val="00521C46"/>
    <w:rsid w:val="00522EA4"/>
    <w:rsid w:val="00523462"/>
    <w:rsid w:val="00523500"/>
    <w:rsid w:val="00524A06"/>
    <w:rsid w:val="00525DDB"/>
    <w:rsid w:val="005262A0"/>
    <w:rsid w:val="0052699C"/>
    <w:rsid w:val="00526EAA"/>
    <w:rsid w:val="005274B9"/>
    <w:rsid w:val="00527605"/>
    <w:rsid w:val="00527715"/>
    <w:rsid w:val="005279F6"/>
    <w:rsid w:val="00527AA2"/>
    <w:rsid w:val="00527D5F"/>
    <w:rsid w:val="00527E7A"/>
    <w:rsid w:val="00527FE7"/>
    <w:rsid w:val="005300E6"/>
    <w:rsid w:val="00530B2C"/>
    <w:rsid w:val="00530D9E"/>
    <w:rsid w:val="0053135A"/>
    <w:rsid w:val="00532085"/>
    <w:rsid w:val="0053300B"/>
    <w:rsid w:val="00533614"/>
    <w:rsid w:val="00534051"/>
    <w:rsid w:val="0053510C"/>
    <w:rsid w:val="00535163"/>
    <w:rsid w:val="00535838"/>
    <w:rsid w:val="005359BB"/>
    <w:rsid w:val="00535DF8"/>
    <w:rsid w:val="005365CB"/>
    <w:rsid w:val="00536B27"/>
    <w:rsid w:val="00536B74"/>
    <w:rsid w:val="00536BE5"/>
    <w:rsid w:val="00536C62"/>
    <w:rsid w:val="00536CCF"/>
    <w:rsid w:val="0053737B"/>
    <w:rsid w:val="005373AC"/>
    <w:rsid w:val="0054002A"/>
    <w:rsid w:val="00540840"/>
    <w:rsid w:val="005416ED"/>
    <w:rsid w:val="005425A7"/>
    <w:rsid w:val="00542AB1"/>
    <w:rsid w:val="00542E57"/>
    <w:rsid w:val="00542EE2"/>
    <w:rsid w:val="005437A7"/>
    <w:rsid w:val="00543970"/>
    <w:rsid w:val="0054416B"/>
    <w:rsid w:val="00545072"/>
    <w:rsid w:val="0054578A"/>
    <w:rsid w:val="00545857"/>
    <w:rsid w:val="00545D4D"/>
    <w:rsid w:val="005463BC"/>
    <w:rsid w:val="00546547"/>
    <w:rsid w:val="00547812"/>
    <w:rsid w:val="005479A3"/>
    <w:rsid w:val="00550174"/>
    <w:rsid w:val="005504EB"/>
    <w:rsid w:val="00550D6C"/>
    <w:rsid w:val="00552B05"/>
    <w:rsid w:val="00552C4C"/>
    <w:rsid w:val="0055319D"/>
    <w:rsid w:val="00553C1D"/>
    <w:rsid w:val="005552DA"/>
    <w:rsid w:val="00555EB7"/>
    <w:rsid w:val="0055641D"/>
    <w:rsid w:val="00557738"/>
    <w:rsid w:val="00560082"/>
    <w:rsid w:val="0056028F"/>
    <w:rsid w:val="0056093B"/>
    <w:rsid w:val="00560C8A"/>
    <w:rsid w:val="005610F9"/>
    <w:rsid w:val="005616AC"/>
    <w:rsid w:val="00561D1A"/>
    <w:rsid w:val="00562498"/>
    <w:rsid w:val="0056393D"/>
    <w:rsid w:val="00563BAB"/>
    <w:rsid w:val="00563E09"/>
    <w:rsid w:val="00564931"/>
    <w:rsid w:val="00564966"/>
    <w:rsid w:val="005650E5"/>
    <w:rsid w:val="00566442"/>
    <w:rsid w:val="005665A5"/>
    <w:rsid w:val="00566FE5"/>
    <w:rsid w:val="0056716A"/>
    <w:rsid w:val="00567BB8"/>
    <w:rsid w:val="0057021E"/>
    <w:rsid w:val="005705F3"/>
    <w:rsid w:val="00571E5A"/>
    <w:rsid w:val="00571F49"/>
    <w:rsid w:val="00571FE8"/>
    <w:rsid w:val="00573392"/>
    <w:rsid w:val="00573995"/>
    <w:rsid w:val="00573D1A"/>
    <w:rsid w:val="00573E74"/>
    <w:rsid w:val="00573FA2"/>
    <w:rsid w:val="00574A60"/>
    <w:rsid w:val="00574F2E"/>
    <w:rsid w:val="005755EB"/>
    <w:rsid w:val="005763FB"/>
    <w:rsid w:val="00577475"/>
    <w:rsid w:val="005803D6"/>
    <w:rsid w:val="005808A5"/>
    <w:rsid w:val="005811A2"/>
    <w:rsid w:val="00581617"/>
    <w:rsid w:val="00582DAD"/>
    <w:rsid w:val="0058395A"/>
    <w:rsid w:val="005839CC"/>
    <w:rsid w:val="00583B4F"/>
    <w:rsid w:val="00583D57"/>
    <w:rsid w:val="00583D8E"/>
    <w:rsid w:val="00583F22"/>
    <w:rsid w:val="0058524B"/>
    <w:rsid w:val="0058524F"/>
    <w:rsid w:val="0058558F"/>
    <w:rsid w:val="005858C4"/>
    <w:rsid w:val="0058639E"/>
    <w:rsid w:val="005869B2"/>
    <w:rsid w:val="00586A18"/>
    <w:rsid w:val="00590F69"/>
    <w:rsid w:val="00592469"/>
    <w:rsid w:val="00592D02"/>
    <w:rsid w:val="005944D1"/>
    <w:rsid w:val="005953E7"/>
    <w:rsid w:val="00595EE7"/>
    <w:rsid w:val="005967B2"/>
    <w:rsid w:val="00597118"/>
    <w:rsid w:val="0059721F"/>
    <w:rsid w:val="00597593"/>
    <w:rsid w:val="00597EB9"/>
    <w:rsid w:val="00597FAD"/>
    <w:rsid w:val="005A006D"/>
    <w:rsid w:val="005A0548"/>
    <w:rsid w:val="005A06B3"/>
    <w:rsid w:val="005A37B0"/>
    <w:rsid w:val="005A3BB3"/>
    <w:rsid w:val="005A3C0F"/>
    <w:rsid w:val="005A414D"/>
    <w:rsid w:val="005A4936"/>
    <w:rsid w:val="005A49E2"/>
    <w:rsid w:val="005B0DB4"/>
    <w:rsid w:val="005B0F21"/>
    <w:rsid w:val="005B112E"/>
    <w:rsid w:val="005B1554"/>
    <w:rsid w:val="005B1AC5"/>
    <w:rsid w:val="005B219F"/>
    <w:rsid w:val="005B23FB"/>
    <w:rsid w:val="005B3C51"/>
    <w:rsid w:val="005B3E81"/>
    <w:rsid w:val="005B5028"/>
    <w:rsid w:val="005B56EE"/>
    <w:rsid w:val="005B7011"/>
    <w:rsid w:val="005B7B6C"/>
    <w:rsid w:val="005C0E0E"/>
    <w:rsid w:val="005C0E54"/>
    <w:rsid w:val="005C1ACC"/>
    <w:rsid w:val="005C2424"/>
    <w:rsid w:val="005C24CA"/>
    <w:rsid w:val="005C253F"/>
    <w:rsid w:val="005C2565"/>
    <w:rsid w:val="005C38DA"/>
    <w:rsid w:val="005C455A"/>
    <w:rsid w:val="005C5D34"/>
    <w:rsid w:val="005C6457"/>
    <w:rsid w:val="005C69D3"/>
    <w:rsid w:val="005C6BED"/>
    <w:rsid w:val="005C71EB"/>
    <w:rsid w:val="005C755E"/>
    <w:rsid w:val="005C79E3"/>
    <w:rsid w:val="005C7CAF"/>
    <w:rsid w:val="005D0BB6"/>
    <w:rsid w:val="005D0F58"/>
    <w:rsid w:val="005D105B"/>
    <w:rsid w:val="005D1505"/>
    <w:rsid w:val="005D1F18"/>
    <w:rsid w:val="005D2A48"/>
    <w:rsid w:val="005D33FB"/>
    <w:rsid w:val="005D3676"/>
    <w:rsid w:val="005D3EFD"/>
    <w:rsid w:val="005D4D5A"/>
    <w:rsid w:val="005D696A"/>
    <w:rsid w:val="005D6E32"/>
    <w:rsid w:val="005D724A"/>
    <w:rsid w:val="005D7543"/>
    <w:rsid w:val="005D7C72"/>
    <w:rsid w:val="005D7CE5"/>
    <w:rsid w:val="005E153E"/>
    <w:rsid w:val="005E1D44"/>
    <w:rsid w:val="005E2498"/>
    <w:rsid w:val="005E2B7D"/>
    <w:rsid w:val="005E2FD9"/>
    <w:rsid w:val="005E33DD"/>
    <w:rsid w:val="005E3ECA"/>
    <w:rsid w:val="005E440C"/>
    <w:rsid w:val="005E4B5D"/>
    <w:rsid w:val="005E515B"/>
    <w:rsid w:val="005E59D3"/>
    <w:rsid w:val="005E5A2D"/>
    <w:rsid w:val="005E61CD"/>
    <w:rsid w:val="005E645E"/>
    <w:rsid w:val="005E64F4"/>
    <w:rsid w:val="005E6828"/>
    <w:rsid w:val="005E6A31"/>
    <w:rsid w:val="005E6A52"/>
    <w:rsid w:val="005E6D2E"/>
    <w:rsid w:val="005F0A44"/>
    <w:rsid w:val="005F13EA"/>
    <w:rsid w:val="005F1520"/>
    <w:rsid w:val="005F1AA2"/>
    <w:rsid w:val="005F202F"/>
    <w:rsid w:val="005F2BE9"/>
    <w:rsid w:val="005F3118"/>
    <w:rsid w:val="005F368A"/>
    <w:rsid w:val="005F3918"/>
    <w:rsid w:val="005F4F3D"/>
    <w:rsid w:val="005F5694"/>
    <w:rsid w:val="005F6131"/>
    <w:rsid w:val="005F663D"/>
    <w:rsid w:val="005F6CCF"/>
    <w:rsid w:val="006007B0"/>
    <w:rsid w:val="00601006"/>
    <w:rsid w:val="006016EC"/>
    <w:rsid w:val="006036DE"/>
    <w:rsid w:val="00604B00"/>
    <w:rsid w:val="0060584A"/>
    <w:rsid w:val="00605B35"/>
    <w:rsid w:val="0060631D"/>
    <w:rsid w:val="0060636A"/>
    <w:rsid w:val="00606889"/>
    <w:rsid w:val="00606DF1"/>
    <w:rsid w:val="0060729F"/>
    <w:rsid w:val="00607649"/>
    <w:rsid w:val="006104FC"/>
    <w:rsid w:val="00610800"/>
    <w:rsid w:val="00610A9B"/>
    <w:rsid w:val="006118BD"/>
    <w:rsid w:val="0061198E"/>
    <w:rsid w:val="00611C36"/>
    <w:rsid w:val="00612005"/>
    <w:rsid w:val="006122FF"/>
    <w:rsid w:val="00613569"/>
    <w:rsid w:val="00613A31"/>
    <w:rsid w:val="0061454B"/>
    <w:rsid w:val="00614893"/>
    <w:rsid w:val="006159A7"/>
    <w:rsid w:val="00615B57"/>
    <w:rsid w:val="00616062"/>
    <w:rsid w:val="006162FC"/>
    <w:rsid w:val="00617391"/>
    <w:rsid w:val="006173AF"/>
    <w:rsid w:val="00617B87"/>
    <w:rsid w:val="00617D04"/>
    <w:rsid w:val="0062173C"/>
    <w:rsid w:val="00622940"/>
    <w:rsid w:val="0062302F"/>
    <w:rsid w:val="00623D50"/>
    <w:rsid w:val="00624116"/>
    <w:rsid w:val="00624127"/>
    <w:rsid w:val="00624806"/>
    <w:rsid w:val="0062497C"/>
    <w:rsid w:val="00624D9D"/>
    <w:rsid w:val="00624EDD"/>
    <w:rsid w:val="0062540D"/>
    <w:rsid w:val="0062570D"/>
    <w:rsid w:val="00625E2F"/>
    <w:rsid w:val="00626311"/>
    <w:rsid w:val="00626CF8"/>
    <w:rsid w:val="00630230"/>
    <w:rsid w:val="0063052E"/>
    <w:rsid w:val="00631B88"/>
    <w:rsid w:val="00631F36"/>
    <w:rsid w:val="00632401"/>
    <w:rsid w:val="0063294D"/>
    <w:rsid w:val="00634033"/>
    <w:rsid w:val="00634950"/>
    <w:rsid w:val="00635707"/>
    <w:rsid w:val="0063586B"/>
    <w:rsid w:val="00635BFD"/>
    <w:rsid w:val="0063681F"/>
    <w:rsid w:val="006369FC"/>
    <w:rsid w:val="006373DE"/>
    <w:rsid w:val="006401C9"/>
    <w:rsid w:val="00641097"/>
    <w:rsid w:val="00641139"/>
    <w:rsid w:val="006423FB"/>
    <w:rsid w:val="00642A06"/>
    <w:rsid w:val="00642AA7"/>
    <w:rsid w:val="00642E09"/>
    <w:rsid w:val="00642F09"/>
    <w:rsid w:val="0064480D"/>
    <w:rsid w:val="006448D5"/>
    <w:rsid w:val="00644AE6"/>
    <w:rsid w:val="006456BF"/>
    <w:rsid w:val="00645B2A"/>
    <w:rsid w:val="00646271"/>
    <w:rsid w:val="00646B9E"/>
    <w:rsid w:val="00647143"/>
    <w:rsid w:val="00647BEB"/>
    <w:rsid w:val="00647C5D"/>
    <w:rsid w:val="00650552"/>
    <w:rsid w:val="006507FB"/>
    <w:rsid w:val="006515C8"/>
    <w:rsid w:val="006516DC"/>
    <w:rsid w:val="0065171C"/>
    <w:rsid w:val="00651D01"/>
    <w:rsid w:val="006525A8"/>
    <w:rsid w:val="00653054"/>
    <w:rsid w:val="006536CA"/>
    <w:rsid w:val="00653EEF"/>
    <w:rsid w:val="00654342"/>
    <w:rsid w:val="00654BD7"/>
    <w:rsid w:val="00654DE1"/>
    <w:rsid w:val="00654EDF"/>
    <w:rsid w:val="006555F6"/>
    <w:rsid w:val="00655B24"/>
    <w:rsid w:val="00655BF9"/>
    <w:rsid w:val="0065618E"/>
    <w:rsid w:val="0065640B"/>
    <w:rsid w:val="00656682"/>
    <w:rsid w:val="00656882"/>
    <w:rsid w:val="00656EC2"/>
    <w:rsid w:val="006578F7"/>
    <w:rsid w:val="0065796A"/>
    <w:rsid w:val="00660C8F"/>
    <w:rsid w:val="00662496"/>
    <w:rsid w:val="00662778"/>
    <w:rsid w:val="00662B0E"/>
    <w:rsid w:val="00662B28"/>
    <w:rsid w:val="00662C60"/>
    <w:rsid w:val="00662C8B"/>
    <w:rsid w:val="006631EC"/>
    <w:rsid w:val="00663991"/>
    <w:rsid w:val="00663BBD"/>
    <w:rsid w:val="006642ED"/>
    <w:rsid w:val="0066444B"/>
    <w:rsid w:val="006646B9"/>
    <w:rsid w:val="0066470D"/>
    <w:rsid w:val="00664851"/>
    <w:rsid w:val="006648CE"/>
    <w:rsid w:val="00665BEB"/>
    <w:rsid w:val="00665CB7"/>
    <w:rsid w:val="00666232"/>
    <w:rsid w:val="00666D82"/>
    <w:rsid w:val="00667247"/>
    <w:rsid w:val="00670DD2"/>
    <w:rsid w:val="00671336"/>
    <w:rsid w:val="006727EE"/>
    <w:rsid w:val="00672B1D"/>
    <w:rsid w:val="00672F7A"/>
    <w:rsid w:val="006739DA"/>
    <w:rsid w:val="006741E5"/>
    <w:rsid w:val="00674203"/>
    <w:rsid w:val="00674CE6"/>
    <w:rsid w:val="00674E48"/>
    <w:rsid w:val="00674EB1"/>
    <w:rsid w:val="00675671"/>
    <w:rsid w:val="0067569A"/>
    <w:rsid w:val="00675720"/>
    <w:rsid w:val="00676049"/>
    <w:rsid w:val="006769C3"/>
    <w:rsid w:val="00676A4E"/>
    <w:rsid w:val="00676E39"/>
    <w:rsid w:val="006773C4"/>
    <w:rsid w:val="0067764D"/>
    <w:rsid w:val="00677897"/>
    <w:rsid w:val="00677ABB"/>
    <w:rsid w:val="00677D7F"/>
    <w:rsid w:val="006807D1"/>
    <w:rsid w:val="006808FC"/>
    <w:rsid w:val="00680D58"/>
    <w:rsid w:val="00681306"/>
    <w:rsid w:val="0068198A"/>
    <w:rsid w:val="00682269"/>
    <w:rsid w:val="006823A9"/>
    <w:rsid w:val="0068271A"/>
    <w:rsid w:val="00682FE0"/>
    <w:rsid w:val="0068392B"/>
    <w:rsid w:val="00683BBB"/>
    <w:rsid w:val="006844CD"/>
    <w:rsid w:val="00684C70"/>
    <w:rsid w:val="00685B59"/>
    <w:rsid w:val="00685ECC"/>
    <w:rsid w:val="00686051"/>
    <w:rsid w:val="00686329"/>
    <w:rsid w:val="00686A7D"/>
    <w:rsid w:val="006877FD"/>
    <w:rsid w:val="006904C2"/>
    <w:rsid w:val="006906D7"/>
    <w:rsid w:val="00691607"/>
    <w:rsid w:val="006924E2"/>
    <w:rsid w:val="00692760"/>
    <w:rsid w:val="006937BD"/>
    <w:rsid w:val="0069383B"/>
    <w:rsid w:val="00693D20"/>
    <w:rsid w:val="006941D9"/>
    <w:rsid w:val="006948C9"/>
    <w:rsid w:val="006953A1"/>
    <w:rsid w:val="00695715"/>
    <w:rsid w:val="00695A6E"/>
    <w:rsid w:val="006961BF"/>
    <w:rsid w:val="00696A5F"/>
    <w:rsid w:val="00697013"/>
    <w:rsid w:val="00697C9C"/>
    <w:rsid w:val="00697F94"/>
    <w:rsid w:val="006A031A"/>
    <w:rsid w:val="006A0480"/>
    <w:rsid w:val="006A07A0"/>
    <w:rsid w:val="006A154A"/>
    <w:rsid w:val="006A1C73"/>
    <w:rsid w:val="006A1E85"/>
    <w:rsid w:val="006A2D60"/>
    <w:rsid w:val="006A30BD"/>
    <w:rsid w:val="006A3119"/>
    <w:rsid w:val="006A3889"/>
    <w:rsid w:val="006A3B42"/>
    <w:rsid w:val="006A3B76"/>
    <w:rsid w:val="006A48D1"/>
    <w:rsid w:val="006A4C24"/>
    <w:rsid w:val="006A5A12"/>
    <w:rsid w:val="006A5BFB"/>
    <w:rsid w:val="006B0123"/>
    <w:rsid w:val="006B0312"/>
    <w:rsid w:val="006B038D"/>
    <w:rsid w:val="006B0599"/>
    <w:rsid w:val="006B0ABF"/>
    <w:rsid w:val="006B10A9"/>
    <w:rsid w:val="006B2143"/>
    <w:rsid w:val="006B2332"/>
    <w:rsid w:val="006B368A"/>
    <w:rsid w:val="006B3936"/>
    <w:rsid w:val="006B3D2C"/>
    <w:rsid w:val="006B42F0"/>
    <w:rsid w:val="006B4334"/>
    <w:rsid w:val="006B4C82"/>
    <w:rsid w:val="006B5C46"/>
    <w:rsid w:val="006B5D84"/>
    <w:rsid w:val="006B64A5"/>
    <w:rsid w:val="006B6540"/>
    <w:rsid w:val="006B6558"/>
    <w:rsid w:val="006C1710"/>
    <w:rsid w:val="006C1773"/>
    <w:rsid w:val="006C1C32"/>
    <w:rsid w:val="006C2F48"/>
    <w:rsid w:val="006C3182"/>
    <w:rsid w:val="006C3CBF"/>
    <w:rsid w:val="006C4517"/>
    <w:rsid w:val="006C54DD"/>
    <w:rsid w:val="006C5731"/>
    <w:rsid w:val="006C586F"/>
    <w:rsid w:val="006C5F3F"/>
    <w:rsid w:val="006C688D"/>
    <w:rsid w:val="006C6CEC"/>
    <w:rsid w:val="006C7C4A"/>
    <w:rsid w:val="006C7C56"/>
    <w:rsid w:val="006D03A0"/>
    <w:rsid w:val="006D0C20"/>
    <w:rsid w:val="006D1122"/>
    <w:rsid w:val="006D159B"/>
    <w:rsid w:val="006D1710"/>
    <w:rsid w:val="006D23F6"/>
    <w:rsid w:val="006D26AC"/>
    <w:rsid w:val="006D357A"/>
    <w:rsid w:val="006D3A08"/>
    <w:rsid w:val="006D428C"/>
    <w:rsid w:val="006D445C"/>
    <w:rsid w:val="006D4770"/>
    <w:rsid w:val="006D4AB6"/>
    <w:rsid w:val="006D4F2D"/>
    <w:rsid w:val="006D53DA"/>
    <w:rsid w:val="006D5AC5"/>
    <w:rsid w:val="006D5DDA"/>
    <w:rsid w:val="006D5E08"/>
    <w:rsid w:val="006D653A"/>
    <w:rsid w:val="006D67CE"/>
    <w:rsid w:val="006D7667"/>
    <w:rsid w:val="006D77CF"/>
    <w:rsid w:val="006E0024"/>
    <w:rsid w:val="006E051E"/>
    <w:rsid w:val="006E08D9"/>
    <w:rsid w:val="006E1367"/>
    <w:rsid w:val="006E147D"/>
    <w:rsid w:val="006E207A"/>
    <w:rsid w:val="006E2B4A"/>
    <w:rsid w:val="006E341F"/>
    <w:rsid w:val="006E3D1C"/>
    <w:rsid w:val="006E3D25"/>
    <w:rsid w:val="006E42DE"/>
    <w:rsid w:val="006E4450"/>
    <w:rsid w:val="006E55D4"/>
    <w:rsid w:val="006E5678"/>
    <w:rsid w:val="006E577A"/>
    <w:rsid w:val="006E5834"/>
    <w:rsid w:val="006E70A3"/>
    <w:rsid w:val="006E7BA5"/>
    <w:rsid w:val="006F0296"/>
    <w:rsid w:val="006F0D27"/>
    <w:rsid w:val="006F0D80"/>
    <w:rsid w:val="006F1BDA"/>
    <w:rsid w:val="006F2033"/>
    <w:rsid w:val="006F2A62"/>
    <w:rsid w:val="006F2B7E"/>
    <w:rsid w:val="006F2C0A"/>
    <w:rsid w:val="006F2C19"/>
    <w:rsid w:val="006F3429"/>
    <w:rsid w:val="006F34B3"/>
    <w:rsid w:val="006F3875"/>
    <w:rsid w:val="006F39AC"/>
    <w:rsid w:val="006F3D16"/>
    <w:rsid w:val="006F41A5"/>
    <w:rsid w:val="006F4CE5"/>
    <w:rsid w:val="006F5131"/>
    <w:rsid w:val="006F51D8"/>
    <w:rsid w:val="006F5974"/>
    <w:rsid w:val="006F6165"/>
    <w:rsid w:val="006F66E9"/>
    <w:rsid w:val="006F6D3D"/>
    <w:rsid w:val="006F6F88"/>
    <w:rsid w:val="006F716A"/>
    <w:rsid w:val="006F7278"/>
    <w:rsid w:val="006F788F"/>
    <w:rsid w:val="0070064F"/>
    <w:rsid w:val="007007DB"/>
    <w:rsid w:val="00701632"/>
    <w:rsid w:val="00701FC5"/>
    <w:rsid w:val="007024D4"/>
    <w:rsid w:val="00702F25"/>
    <w:rsid w:val="00703271"/>
    <w:rsid w:val="007035E9"/>
    <w:rsid w:val="0070440A"/>
    <w:rsid w:val="00704EAF"/>
    <w:rsid w:val="007052E9"/>
    <w:rsid w:val="007056B5"/>
    <w:rsid w:val="0070575A"/>
    <w:rsid w:val="00705859"/>
    <w:rsid w:val="00705A2A"/>
    <w:rsid w:val="00705D01"/>
    <w:rsid w:val="00705EF6"/>
    <w:rsid w:val="00706086"/>
    <w:rsid w:val="00707646"/>
    <w:rsid w:val="007116C3"/>
    <w:rsid w:val="00712627"/>
    <w:rsid w:val="007137CC"/>
    <w:rsid w:val="00713B15"/>
    <w:rsid w:val="00713BD5"/>
    <w:rsid w:val="00713D9D"/>
    <w:rsid w:val="00714D86"/>
    <w:rsid w:val="0071530F"/>
    <w:rsid w:val="00715546"/>
    <w:rsid w:val="0071633F"/>
    <w:rsid w:val="00716FA1"/>
    <w:rsid w:val="0071717C"/>
    <w:rsid w:val="00720206"/>
    <w:rsid w:val="00720A0F"/>
    <w:rsid w:val="00720D83"/>
    <w:rsid w:val="00721B45"/>
    <w:rsid w:val="007226B0"/>
    <w:rsid w:val="007226FC"/>
    <w:rsid w:val="007228F7"/>
    <w:rsid w:val="00722D74"/>
    <w:rsid w:val="00722EBE"/>
    <w:rsid w:val="007251C4"/>
    <w:rsid w:val="00725685"/>
    <w:rsid w:val="0072586E"/>
    <w:rsid w:val="00725A35"/>
    <w:rsid w:val="00725FA7"/>
    <w:rsid w:val="00726060"/>
    <w:rsid w:val="007260BD"/>
    <w:rsid w:val="00726328"/>
    <w:rsid w:val="00726694"/>
    <w:rsid w:val="0072686E"/>
    <w:rsid w:val="00726E88"/>
    <w:rsid w:val="00727D89"/>
    <w:rsid w:val="0073036A"/>
    <w:rsid w:val="007305B6"/>
    <w:rsid w:val="00730708"/>
    <w:rsid w:val="007316DF"/>
    <w:rsid w:val="00732484"/>
    <w:rsid w:val="00732C08"/>
    <w:rsid w:val="007336F7"/>
    <w:rsid w:val="00733786"/>
    <w:rsid w:val="00734BB3"/>
    <w:rsid w:val="00734C8F"/>
    <w:rsid w:val="0073500E"/>
    <w:rsid w:val="0073594E"/>
    <w:rsid w:val="00735A7B"/>
    <w:rsid w:val="00735F30"/>
    <w:rsid w:val="00736972"/>
    <w:rsid w:val="00736D9B"/>
    <w:rsid w:val="00736FF5"/>
    <w:rsid w:val="00737514"/>
    <w:rsid w:val="00740238"/>
    <w:rsid w:val="007408AE"/>
    <w:rsid w:val="00740A4F"/>
    <w:rsid w:val="00741BF9"/>
    <w:rsid w:val="00741D04"/>
    <w:rsid w:val="00742426"/>
    <w:rsid w:val="00743197"/>
    <w:rsid w:val="00743604"/>
    <w:rsid w:val="00743A06"/>
    <w:rsid w:val="00743A58"/>
    <w:rsid w:val="00743BEA"/>
    <w:rsid w:val="00743D37"/>
    <w:rsid w:val="00744545"/>
    <w:rsid w:val="007449EF"/>
    <w:rsid w:val="007449F6"/>
    <w:rsid w:val="00745229"/>
    <w:rsid w:val="0074589D"/>
    <w:rsid w:val="007459D3"/>
    <w:rsid w:val="00745DEB"/>
    <w:rsid w:val="00745F75"/>
    <w:rsid w:val="007463FE"/>
    <w:rsid w:val="00747272"/>
    <w:rsid w:val="0075034F"/>
    <w:rsid w:val="00750814"/>
    <w:rsid w:val="00751BDF"/>
    <w:rsid w:val="00752299"/>
    <w:rsid w:val="00752326"/>
    <w:rsid w:val="00752C3B"/>
    <w:rsid w:val="007532EA"/>
    <w:rsid w:val="00753349"/>
    <w:rsid w:val="00753EEB"/>
    <w:rsid w:val="00753FC3"/>
    <w:rsid w:val="00754F68"/>
    <w:rsid w:val="0075527A"/>
    <w:rsid w:val="00755500"/>
    <w:rsid w:val="007556E2"/>
    <w:rsid w:val="00756C46"/>
    <w:rsid w:val="00756C81"/>
    <w:rsid w:val="00756C9D"/>
    <w:rsid w:val="00760145"/>
    <w:rsid w:val="007601B6"/>
    <w:rsid w:val="00760409"/>
    <w:rsid w:val="007604A1"/>
    <w:rsid w:val="00761647"/>
    <w:rsid w:val="00761BF2"/>
    <w:rsid w:val="00762004"/>
    <w:rsid w:val="00762662"/>
    <w:rsid w:val="00762757"/>
    <w:rsid w:val="00764646"/>
    <w:rsid w:val="00764EE5"/>
    <w:rsid w:val="0076568B"/>
    <w:rsid w:val="00766014"/>
    <w:rsid w:val="00766EEA"/>
    <w:rsid w:val="00767225"/>
    <w:rsid w:val="00767C9F"/>
    <w:rsid w:val="00770EF8"/>
    <w:rsid w:val="0077108E"/>
    <w:rsid w:val="007713C8"/>
    <w:rsid w:val="007720BF"/>
    <w:rsid w:val="00772AD8"/>
    <w:rsid w:val="0077355E"/>
    <w:rsid w:val="0077360A"/>
    <w:rsid w:val="00773756"/>
    <w:rsid w:val="00773ED8"/>
    <w:rsid w:val="00774786"/>
    <w:rsid w:val="00776D35"/>
    <w:rsid w:val="0077749E"/>
    <w:rsid w:val="00777F11"/>
    <w:rsid w:val="00777F67"/>
    <w:rsid w:val="00780431"/>
    <w:rsid w:val="007808A0"/>
    <w:rsid w:val="007808C8"/>
    <w:rsid w:val="0078096B"/>
    <w:rsid w:val="00780F7F"/>
    <w:rsid w:val="00782142"/>
    <w:rsid w:val="007826BF"/>
    <w:rsid w:val="00782882"/>
    <w:rsid w:val="0078315F"/>
    <w:rsid w:val="007838FF"/>
    <w:rsid w:val="0078391F"/>
    <w:rsid w:val="00783B4B"/>
    <w:rsid w:val="00783CD1"/>
    <w:rsid w:val="00783FCA"/>
    <w:rsid w:val="00784271"/>
    <w:rsid w:val="00784D00"/>
    <w:rsid w:val="007851A1"/>
    <w:rsid w:val="007851FD"/>
    <w:rsid w:val="007858BC"/>
    <w:rsid w:val="00785FCA"/>
    <w:rsid w:val="00786625"/>
    <w:rsid w:val="00786B7A"/>
    <w:rsid w:val="00786CF6"/>
    <w:rsid w:val="00787803"/>
    <w:rsid w:val="00787CA0"/>
    <w:rsid w:val="00787E2B"/>
    <w:rsid w:val="00790495"/>
    <w:rsid w:val="00790770"/>
    <w:rsid w:val="007914E3"/>
    <w:rsid w:val="0079202E"/>
    <w:rsid w:val="0079235F"/>
    <w:rsid w:val="00792590"/>
    <w:rsid w:val="00792AAE"/>
    <w:rsid w:val="00794283"/>
    <w:rsid w:val="00794419"/>
    <w:rsid w:val="00794CFE"/>
    <w:rsid w:val="0079595F"/>
    <w:rsid w:val="00795B7B"/>
    <w:rsid w:val="007960D0"/>
    <w:rsid w:val="007968E8"/>
    <w:rsid w:val="0079691E"/>
    <w:rsid w:val="00796A7A"/>
    <w:rsid w:val="00796DC5"/>
    <w:rsid w:val="00797803"/>
    <w:rsid w:val="007A02CC"/>
    <w:rsid w:val="007A07FF"/>
    <w:rsid w:val="007A0FD4"/>
    <w:rsid w:val="007A1A61"/>
    <w:rsid w:val="007A27EB"/>
    <w:rsid w:val="007A28B6"/>
    <w:rsid w:val="007A290B"/>
    <w:rsid w:val="007A2B9E"/>
    <w:rsid w:val="007A2DB1"/>
    <w:rsid w:val="007A2E55"/>
    <w:rsid w:val="007A300A"/>
    <w:rsid w:val="007A3954"/>
    <w:rsid w:val="007A3EB4"/>
    <w:rsid w:val="007A4664"/>
    <w:rsid w:val="007A46D4"/>
    <w:rsid w:val="007A4A39"/>
    <w:rsid w:val="007A4E6E"/>
    <w:rsid w:val="007A540F"/>
    <w:rsid w:val="007A65B2"/>
    <w:rsid w:val="007B0089"/>
    <w:rsid w:val="007B00A6"/>
    <w:rsid w:val="007B0A48"/>
    <w:rsid w:val="007B0B4E"/>
    <w:rsid w:val="007B1408"/>
    <w:rsid w:val="007B1432"/>
    <w:rsid w:val="007B1B28"/>
    <w:rsid w:val="007B1D47"/>
    <w:rsid w:val="007B1E00"/>
    <w:rsid w:val="007B23F7"/>
    <w:rsid w:val="007B27B5"/>
    <w:rsid w:val="007B3352"/>
    <w:rsid w:val="007B368C"/>
    <w:rsid w:val="007B3C30"/>
    <w:rsid w:val="007B4151"/>
    <w:rsid w:val="007B46C0"/>
    <w:rsid w:val="007B5632"/>
    <w:rsid w:val="007B57DC"/>
    <w:rsid w:val="007B586E"/>
    <w:rsid w:val="007B5C8F"/>
    <w:rsid w:val="007B7EB6"/>
    <w:rsid w:val="007C0163"/>
    <w:rsid w:val="007C0430"/>
    <w:rsid w:val="007C1325"/>
    <w:rsid w:val="007C1451"/>
    <w:rsid w:val="007C1938"/>
    <w:rsid w:val="007C2132"/>
    <w:rsid w:val="007C2BA7"/>
    <w:rsid w:val="007C2D20"/>
    <w:rsid w:val="007C389B"/>
    <w:rsid w:val="007C416D"/>
    <w:rsid w:val="007C41BA"/>
    <w:rsid w:val="007C4AD7"/>
    <w:rsid w:val="007C5EE0"/>
    <w:rsid w:val="007C67FC"/>
    <w:rsid w:val="007C7018"/>
    <w:rsid w:val="007C75E8"/>
    <w:rsid w:val="007D0E2D"/>
    <w:rsid w:val="007D1290"/>
    <w:rsid w:val="007D13CD"/>
    <w:rsid w:val="007D1EB2"/>
    <w:rsid w:val="007D307C"/>
    <w:rsid w:val="007D3305"/>
    <w:rsid w:val="007D3370"/>
    <w:rsid w:val="007D350E"/>
    <w:rsid w:val="007D371F"/>
    <w:rsid w:val="007D4772"/>
    <w:rsid w:val="007D4D8F"/>
    <w:rsid w:val="007D5A3B"/>
    <w:rsid w:val="007D5C72"/>
    <w:rsid w:val="007E01F9"/>
    <w:rsid w:val="007E212A"/>
    <w:rsid w:val="007E2587"/>
    <w:rsid w:val="007E267C"/>
    <w:rsid w:val="007E3474"/>
    <w:rsid w:val="007E419D"/>
    <w:rsid w:val="007E465D"/>
    <w:rsid w:val="007E4D29"/>
    <w:rsid w:val="007E567C"/>
    <w:rsid w:val="007E6BBD"/>
    <w:rsid w:val="007E6C22"/>
    <w:rsid w:val="007E7663"/>
    <w:rsid w:val="007E7BF1"/>
    <w:rsid w:val="007F0B39"/>
    <w:rsid w:val="007F0C0A"/>
    <w:rsid w:val="007F1086"/>
    <w:rsid w:val="007F1327"/>
    <w:rsid w:val="007F160A"/>
    <w:rsid w:val="007F196E"/>
    <w:rsid w:val="007F1AE2"/>
    <w:rsid w:val="007F1BED"/>
    <w:rsid w:val="007F1EA0"/>
    <w:rsid w:val="007F2700"/>
    <w:rsid w:val="007F2757"/>
    <w:rsid w:val="007F3766"/>
    <w:rsid w:val="007F43DD"/>
    <w:rsid w:val="007F4707"/>
    <w:rsid w:val="007F4C4F"/>
    <w:rsid w:val="007F4D18"/>
    <w:rsid w:val="007F51B5"/>
    <w:rsid w:val="007F5468"/>
    <w:rsid w:val="007F578D"/>
    <w:rsid w:val="007F6B75"/>
    <w:rsid w:val="007F780A"/>
    <w:rsid w:val="007F7810"/>
    <w:rsid w:val="007F7B93"/>
    <w:rsid w:val="00800258"/>
    <w:rsid w:val="008004D2"/>
    <w:rsid w:val="00803F15"/>
    <w:rsid w:val="00804779"/>
    <w:rsid w:val="00805053"/>
    <w:rsid w:val="00805B6D"/>
    <w:rsid w:val="0080652E"/>
    <w:rsid w:val="0080718F"/>
    <w:rsid w:val="0081044C"/>
    <w:rsid w:val="00810B68"/>
    <w:rsid w:val="00811A85"/>
    <w:rsid w:val="0081203F"/>
    <w:rsid w:val="008122B9"/>
    <w:rsid w:val="008128B1"/>
    <w:rsid w:val="008129B4"/>
    <w:rsid w:val="008129C6"/>
    <w:rsid w:val="00812BBD"/>
    <w:rsid w:val="00812D0B"/>
    <w:rsid w:val="0081392F"/>
    <w:rsid w:val="00813C50"/>
    <w:rsid w:val="00814106"/>
    <w:rsid w:val="0081463A"/>
    <w:rsid w:val="008147AB"/>
    <w:rsid w:val="00815179"/>
    <w:rsid w:val="008157F0"/>
    <w:rsid w:val="00815D26"/>
    <w:rsid w:val="008172CE"/>
    <w:rsid w:val="00817B29"/>
    <w:rsid w:val="008200F3"/>
    <w:rsid w:val="00820195"/>
    <w:rsid w:val="0082053E"/>
    <w:rsid w:val="008207D9"/>
    <w:rsid w:val="0082129E"/>
    <w:rsid w:val="0082159A"/>
    <w:rsid w:val="00821D56"/>
    <w:rsid w:val="00821EE2"/>
    <w:rsid w:val="008221C6"/>
    <w:rsid w:val="00822861"/>
    <w:rsid w:val="00822FD9"/>
    <w:rsid w:val="008231AA"/>
    <w:rsid w:val="00823DC0"/>
    <w:rsid w:val="00823EB7"/>
    <w:rsid w:val="00823F71"/>
    <w:rsid w:val="00824775"/>
    <w:rsid w:val="00824E41"/>
    <w:rsid w:val="0082718A"/>
    <w:rsid w:val="00827A90"/>
    <w:rsid w:val="00827D3C"/>
    <w:rsid w:val="00827DA8"/>
    <w:rsid w:val="008300EF"/>
    <w:rsid w:val="008302DA"/>
    <w:rsid w:val="008307F7"/>
    <w:rsid w:val="008308BC"/>
    <w:rsid w:val="00830BB4"/>
    <w:rsid w:val="008317B0"/>
    <w:rsid w:val="00831841"/>
    <w:rsid w:val="00831B6D"/>
    <w:rsid w:val="00832096"/>
    <w:rsid w:val="00834C96"/>
    <w:rsid w:val="00835388"/>
    <w:rsid w:val="008356C5"/>
    <w:rsid w:val="00835BAF"/>
    <w:rsid w:val="00836264"/>
    <w:rsid w:val="00836686"/>
    <w:rsid w:val="008366CC"/>
    <w:rsid w:val="00836CE2"/>
    <w:rsid w:val="0083769D"/>
    <w:rsid w:val="0083783F"/>
    <w:rsid w:val="0084069C"/>
    <w:rsid w:val="00841366"/>
    <w:rsid w:val="00841402"/>
    <w:rsid w:val="008418A4"/>
    <w:rsid w:val="00841939"/>
    <w:rsid w:val="00842108"/>
    <w:rsid w:val="008436DA"/>
    <w:rsid w:val="00843D3E"/>
    <w:rsid w:val="0084433E"/>
    <w:rsid w:val="00844469"/>
    <w:rsid w:val="0084488A"/>
    <w:rsid w:val="0084564D"/>
    <w:rsid w:val="00845A8D"/>
    <w:rsid w:val="008468CF"/>
    <w:rsid w:val="00846E8C"/>
    <w:rsid w:val="008503C0"/>
    <w:rsid w:val="008504A1"/>
    <w:rsid w:val="008509AA"/>
    <w:rsid w:val="00850EBD"/>
    <w:rsid w:val="00851B20"/>
    <w:rsid w:val="0085210E"/>
    <w:rsid w:val="00852BD1"/>
    <w:rsid w:val="00852D09"/>
    <w:rsid w:val="00852E2A"/>
    <w:rsid w:val="008544AA"/>
    <w:rsid w:val="00854B08"/>
    <w:rsid w:val="00856BEE"/>
    <w:rsid w:val="00856C56"/>
    <w:rsid w:val="00856F2B"/>
    <w:rsid w:val="00856F8C"/>
    <w:rsid w:val="008576BF"/>
    <w:rsid w:val="008578A9"/>
    <w:rsid w:val="00857DEF"/>
    <w:rsid w:val="00857E7F"/>
    <w:rsid w:val="008603BA"/>
    <w:rsid w:val="0086046A"/>
    <w:rsid w:val="008609AB"/>
    <w:rsid w:val="00860D74"/>
    <w:rsid w:val="00861931"/>
    <w:rsid w:val="008622B5"/>
    <w:rsid w:val="00862825"/>
    <w:rsid w:val="008628CB"/>
    <w:rsid w:val="00864070"/>
    <w:rsid w:val="00864D99"/>
    <w:rsid w:val="00864DEC"/>
    <w:rsid w:val="00864E65"/>
    <w:rsid w:val="0086500D"/>
    <w:rsid w:val="00865DF0"/>
    <w:rsid w:val="0086754A"/>
    <w:rsid w:val="008676C0"/>
    <w:rsid w:val="00867B43"/>
    <w:rsid w:val="008702C4"/>
    <w:rsid w:val="00870702"/>
    <w:rsid w:val="00870714"/>
    <w:rsid w:val="008708D0"/>
    <w:rsid w:val="0087094D"/>
    <w:rsid w:val="008709A4"/>
    <w:rsid w:val="00872557"/>
    <w:rsid w:val="00873664"/>
    <w:rsid w:val="008736F1"/>
    <w:rsid w:val="00874433"/>
    <w:rsid w:val="00874A22"/>
    <w:rsid w:val="00874B94"/>
    <w:rsid w:val="0087580F"/>
    <w:rsid w:val="00875BFB"/>
    <w:rsid w:val="00876AD5"/>
    <w:rsid w:val="00876CAC"/>
    <w:rsid w:val="008774C7"/>
    <w:rsid w:val="00877A26"/>
    <w:rsid w:val="00877CB3"/>
    <w:rsid w:val="00877D7F"/>
    <w:rsid w:val="00880EE5"/>
    <w:rsid w:val="008811B1"/>
    <w:rsid w:val="0088141E"/>
    <w:rsid w:val="0088303F"/>
    <w:rsid w:val="008837DA"/>
    <w:rsid w:val="00883CE8"/>
    <w:rsid w:val="00884413"/>
    <w:rsid w:val="0088549E"/>
    <w:rsid w:val="008856DE"/>
    <w:rsid w:val="00886646"/>
    <w:rsid w:val="008866DE"/>
    <w:rsid w:val="00887179"/>
    <w:rsid w:val="00887462"/>
    <w:rsid w:val="00887619"/>
    <w:rsid w:val="00890296"/>
    <w:rsid w:val="008904EE"/>
    <w:rsid w:val="008908F3"/>
    <w:rsid w:val="00890DEE"/>
    <w:rsid w:val="008911F5"/>
    <w:rsid w:val="00891289"/>
    <w:rsid w:val="00891881"/>
    <w:rsid w:val="008923B9"/>
    <w:rsid w:val="00892502"/>
    <w:rsid w:val="0089250A"/>
    <w:rsid w:val="00892F43"/>
    <w:rsid w:val="00892FFC"/>
    <w:rsid w:val="0089400C"/>
    <w:rsid w:val="008949B3"/>
    <w:rsid w:val="00895380"/>
    <w:rsid w:val="0089579F"/>
    <w:rsid w:val="00895AD7"/>
    <w:rsid w:val="00896B40"/>
    <w:rsid w:val="00897524"/>
    <w:rsid w:val="00897DD3"/>
    <w:rsid w:val="00897E0D"/>
    <w:rsid w:val="008A04BB"/>
    <w:rsid w:val="008A18CB"/>
    <w:rsid w:val="008A21B7"/>
    <w:rsid w:val="008A3A55"/>
    <w:rsid w:val="008A3B16"/>
    <w:rsid w:val="008A4773"/>
    <w:rsid w:val="008A48EC"/>
    <w:rsid w:val="008A52F6"/>
    <w:rsid w:val="008A6A36"/>
    <w:rsid w:val="008A6EB1"/>
    <w:rsid w:val="008A6F6F"/>
    <w:rsid w:val="008A7A41"/>
    <w:rsid w:val="008A7EE4"/>
    <w:rsid w:val="008B0683"/>
    <w:rsid w:val="008B0E96"/>
    <w:rsid w:val="008B1655"/>
    <w:rsid w:val="008B182A"/>
    <w:rsid w:val="008B1FDE"/>
    <w:rsid w:val="008B22E4"/>
    <w:rsid w:val="008B2A35"/>
    <w:rsid w:val="008B2C5D"/>
    <w:rsid w:val="008B3551"/>
    <w:rsid w:val="008B36E6"/>
    <w:rsid w:val="008B41CB"/>
    <w:rsid w:val="008B4DC5"/>
    <w:rsid w:val="008B5ED1"/>
    <w:rsid w:val="008B66AC"/>
    <w:rsid w:val="008B7078"/>
    <w:rsid w:val="008B7850"/>
    <w:rsid w:val="008B7C5B"/>
    <w:rsid w:val="008B7DFE"/>
    <w:rsid w:val="008B7F34"/>
    <w:rsid w:val="008C0EC1"/>
    <w:rsid w:val="008C10B3"/>
    <w:rsid w:val="008C12D3"/>
    <w:rsid w:val="008C130D"/>
    <w:rsid w:val="008C1625"/>
    <w:rsid w:val="008C17BB"/>
    <w:rsid w:val="008C2984"/>
    <w:rsid w:val="008C2B6E"/>
    <w:rsid w:val="008C3079"/>
    <w:rsid w:val="008C404D"/>
    <w:rsid w:val="008C421C"/>
    <w:rsid w:val="008C47C1"/>
    <w:rsid w:val="008C4CF7"/>
    <w:rsid w:val="008C4E43"/>
    <w:rsid w:val="008C5750"/>
    <w:rsid w:val="008C5872"/>
    <w:rsid w:val="008C6147"/>
    <w:rsid w:val="008C6929"/>
    <w:rsid w:val="008C6AC4"/>
    <w:rsid w:val="008C6C12"/>
    <w:rsid w:val="008C7533"/>
    <w:rsid w:val="008C7D02"/>
    <w:rsid w:val="008C7FBE"/>
    <w:rsid w:val="008D06FB"/>
    <w:rsid w:val="008D0A3D"/>
    <w:rsid w:val="008D0B80"/>
    <w:rsid w:val="008D1B1B"/>
    <w:rsid w:val="008D24B8"/>
    <w:rsid w:val="008D2FA5"/>
    <w:rsid w:val="008D3037"/>
    <w:rsid w:val="008D3129"/>
    <w:rsid w:val="008D33F2"/>
    <w:rsid w:val="008D3B3A"/>
    <w:rsid w:val="008D4178"/>
    <w:rsid w:val="008D56C3"/>
    <w:rsid w:val="008D5BBE"/>
    <w:rsid w:val="008D66D2"/>
    <w:rsid w:val="008D6A35"/>
    <w:rsid w:val="008D796B"/>
    <w:rsid w:val="008D7E3B"/>
    <w:rsid w:val="008D7E52"/>
    <w:rsid w:val="008E0542"/>
    <w:rsid w:val="008E05BE"/>
    <w:rsid w:val="008E0C88"/>
    <w:rsid w:val="008E198E"/>
    <w:rsid w:val="008E1A5B"/>
    <w:rsid w:val="008E1BC0"/>
    <w:rsid w:val="008E2316"/>
    <w:rsid w:val="008E30C0"/>
    <w:rsid w:val="008E3419"/>
    <w:rsid w:val="008E3581"/>
    <w:rsid w:val="008E3969"/>
    <w:rsid w:val="008E3F65"/>
    <w:rsid w:val="008E415B"/>
    <w:rsid w:val="008E4976"/>
    <w:rsid w:val="008E49B2"/>
    <w:rsid w:val="008E4E27"/>
    <w:rsid w:val="008E5262"/>
    <w:rsid w:val="008E7189"/>
    <w:rsid w:val="008E75F5"/>
    <w:rsid w:val="008F0A47"/>
    <w:rsid w:val="008F1121"/>
    <w:rsid w:val="008F19D2"/>
    <w:rsid w:val="008F2FE1"/>
    <w:rsid w:val="008F3434"/>
    <w:rsid w:val="008F34D5"/>
    <w:rsid w:val="008F3844"/>
    <w:rsid w:val="008F3E21"/>
    <w:rsid w:val="008F538C"/>
    <w:rsid w:val="008F6C2F"/>
    <w:rsid w:val="008F7270"/>
    <w:rsid w:val="008F747B"/>
    <w:rsid w:val="008F760F"/>
    <w:rsid w:val="008F791B"/>
    <w:rsid w:val="008F7A40"/>
    <w:rsid w:val="00900274"/>
    <w:rsid w:val="00900775"/>
    <w:rsid w:val="009011EB"/>
    <w:rsid w:val="0090128D"/>
    <w:rsid w:val="0090129A"/>
    <w:rsid w:val="00903489"/>
    <w:rsid w:val="009036BA"/>
    <w:rsid w:val="00903DEA"/>
    <w:rsid w:val="00904352"/>
    <w:rsid w:val="0090450F"/>
    <w:rsid w:val="0090511E"/>
    <w:rsid w:val="009055B7"/>
    <w:rsid w:val="0090604B"/>
    <w:rsid w:val="0090626D"/>
    <w:rsid w:val="00906351"/>
    <w:rsid w:val="00906DC1"/>
    <w:rsid w:val="00907915"/>
    <w:rsid w:val="00907F35"/>
    <w:rsid w:val="0091012C"/>
    <w:rsid w:val="009107F1"/>
    <w:rsid w:val="00910ACF"/>
    <w:rsid w:val="00910B6C"/>
    <w:rsid w:val="00910CA0"/>
    <w:rsid w:val="00910D88"/>
    <w:rsid w:val="00911AEE"/>
    <w:rsid w:val="0091288B"/>
    <w:rsid w:val="00912FAA"/>
    <w:rsid w:val="009134FC"/>
    <w:rsid w:val="00914525"/>
    <w:rsid w:val="00914C99"/>
    <w:rsid w:val="009152D1"/>
    <w:rsid w:val="009152F5"/>
    <w:rsid w:val="00917084"/>
    <w:rsid w:val="009178CA"/>
    <w:rsid w:val="00920039"/>
    <w:rsid w:val="009206FA"/>
    <w:rsid w:val="009217E5"/>
    <w:rsid w:val="00922439"/>
    <w:rsid w:val="00923497"/>
    <w:rsid w:val="00925A76"/>
    <w:rsid w:val="009267E7"/>
    <w:rsid w:val="00926B94"/>
    <w:rsid w:val="00926F0F"/>
    <w:rsid w:val="009271C6"/>
    <w:rsid w:val="009276D1"/>
    <w:rsid w:val="00927A86"/>
    <w:rsid w:val="00927B2C"/>
    <w:rsid w:val="00927C94"/>
    <w:rsid w:val="009300FC"/>
    <w:rsid w:val="009303EA"/>
    <w:rsid w:val="00930500"/>
    <w:rsid w:val="009305AD"/>
    <w:rsid w:val="009307DB"/>
    <w:rsid w:val="00930873"/>
    <w:rsid w:val="00930B32"/>
    <w:rsid w:val="00930DDD"/>
    <w:rsid w:val="00931133"/>
    <w:rsid w:val="00931228"/>
    <w:rsid w:val="009317D6"/>
    <w:rsid w:val="00932449"/>
    <w:rsid w:val="009338F2"/>
    <w:rsid w:val="00933C06"/>
    <w:rsid w:val="00933DDB"/>
    <w:rsid w:val="009340B7"/>
    <w:rsid w:val="00934B82"/>
    <w:rsid w:val="00934CD0"/>
    <w:rsid w:val="00935252"/>
    <w:rsid w:val="009355E8"/>
    <w:rsid w:val="00935949"/>
    <w:rsid w:val="00935A68"/>
    <w:rsid w:val="00935BD0"/>
    <w:rsid w:val="00935FC4"/>
    <w:rsid w:val="00936064"/>
    <w:rsid w:val="009367B1"/>
    <w:rsid w:val="00936CB3"/>
    <w:rsid w:val="0093730F"/>
    <w:rsid w:val="00937744"/>
    <w:rsid w:val="009409AA"/>
    <w:rsid w:val="00940DEE"/>
    <w:rsid w:val="00941434"/>
    <w:rsid w:val="00941BDD"/>
    <w:rsid w:val="009425FD"/>
    <w:rsid w:val="00943DFF"/>
    <w:rsid w:val="0094606E"/>
    <w:rsid w:val="00946299"/>
    <w:rsid w:val="009464A1"/>
    <w:rsid w:val="009468F6"/>
    <w:rsid w:val="00946D9E"/>
    <w:rsid w:val="0094789F"/>
    <w:rsid w:val="009507C9"/>
    <w:rsid w:val="0095245A"/>
    <w:rsid w:val="00952938"/>
    <w:rsid w:val="00952CF6"/>
    <w:rsid w:val="00952DB4"/>
    <w:rsid w:val="00953FA1"/>
    <w:rsid w:val="00954022"/>
    <w:rsid w:val="00954A0C"/>
    <w:rsid w:val="009552FE"/>
    <w:rsid w:val="0095693E"/>
    <w:rsid w:val="0095694B"/>
    <w:rsid w:val="00957BE7"/>
    <w:rsid w:val="00957D65"/>
    <w:rsid w:val="00957F48"/>
    <w:rsid w:val="00960135"/>
    <w:rsid w:val="009603A0"/>
    <w:rsid w:val="00960577"/>
    <w:rsid w:val="009606F2"/>
    <w:rsid w:val="00960FA0"/>
    <w:rsid w:val="009622FF"/>
    <w:rsid w:val="00962EAC"/>
    <w:rsid w:val="0096311D"/>
    <w:rsid w:val="00963E80"/>
    <w:rsid w:val="009641B7"/>
    <w:rsid w:val="00964FE7"/>
    <w:rsid w:val="0096613B"/>
    <w:rsid w:val="009664D6"/>
    <w:rsid w:val="00966760"/>
    <w:rsid w:val="00966C56"/>
    <w:rsid w:val="0096728B"/>
    <w:rsid w:val="00967837"/>
    <w:rsid w:val="009678AC"/>
    <w:rsid w:val="00967DC2"/>
    <w:rsid w:val="00970456"/>
    <w:rsid w:val="00971360"/>
    <w:rsid w:val="00971D95"/>
    <w:rsid w:val="00972B26"/>
    <w:rsid w:val="00973F0C"/>
    <w:rsid w:val="009747ED"/>
    <w:rsid w:val="00974EF4"/>
    <w:rsid w:val="00976486"/>
    <w:rsid w:val="009767FD"/>
    <w:rsid w:val="0097767F"/>
    <w:rsid w:val="0097768B"/>
    <w:rsid w:val="009777DB"/>
    <w:rsid w:val="00977F11"/>
    <w:rsid w:val="0098075F"/>
    <w:rsid w:val="009809BB"/>
    <w:rsid w:val="0098163E"/>
    <w:rsid w:val="0098201B"/>
    <w:rsid w:val="00982112"/>
    <w:rsid w:val="00982874"/>
    <w:rsid w:val="00982D61"/>
    <w:rsid w:val="009839F8"/>
    <w:rsid w:val="009843E6"/>
    <w:rsid w:val="009843E8"/>
    <w:rsid w:val="009848DD"/>
    <w:rsid w:val="00984966"/>
    <w:rsid w:val="0098522D"/>
    <w:rsid w:val="00985370"/>
    <w:rsid w:val="0098698C"/>
    <w:rsid w:val="009877BF"/>
    <w:rsid w:val="0098782E"/>
    <w:rsid w:val="00987A21"/>
    <w:rsid w:val="00987AA9"/>
    <w:rsid w:val="00990A4F"/>
    <w:rsid w:val="00990BB3"/>
    <w:rsid w:val="00990C9E"/>
    <w:rsid w:val="00990D6A"/>
    <w:rsid w:val="009914EA"/>
    <w:rsid w:val="00991B8A"/>
    <w:rsid w:val="009920F8"/>
    <w:rsid w:val="00992680"/>
    <w:rsid w:val="0099310A"/>
    <w:rsid w:val="0099496B"/>
    <w:rsid w:val="00994A3B"/>
    <w:rsid w:val="00995C1E"/>
    <w:rsid w:val="00995D37"/>
    <w:rsid w:val="00995DF3"/>
    <w:rsid w:val="0099648B"/>
    <w:rsid w:val="00996812"/>
    <w:rsid w:val="00996EA0"/>
    <w:rsid w:val="009973EF"/>
    <w:rsid w:val="009A035F"/>
    <w:rsid w:val="009A09BD"/>
    <w:rsid w:val="009A0AAA"/>
    <w:rsid w:val="009A16C5"/>
    <w:rsid w:val="009A20DC"/>
    <w:rsid w:val="009A2127"/>
    <w:rsid w:val="009A237A"/>
    <w:rsid w:val="009A23A7"/>
    <w:rsid w:val="009A2A55"/>
    <w:rsid w:val="009A3988"/>
    <w:rsid w:val="009A3ABC"/>
    <w:rsid w:val="009A3CA8"/>
    <w:rsid w:val="009A3DE3"/>
    <w:rsid w:val="009A4209"/>
    <w:rsid w:val="009A5005"/>
    <w:rsid w:val="009A56B9"/>
    <w:rsid w:val="009A587C"/>
    <w:rsid w:val="009A6BBD"/>
    <w:rsid w:val="009A788A"/>
    <w:rsid w:val="009A7BC4"/>
    <w:rsid w:val="009A7C88"/>
    <w:rsid w:val="009B0613"/>
    <w:rsid w:val="009B0915"/>
    <w:rsid w:val="009B1621"/>
    <w:rsid w:val="009B17D5"/>
    <w:rsid w:val="009B2185"/>
    <w:rsid w:val="009B26C3"/>
    <w:rsid w:val="009B294B"/>
    <w:rsid w:val="009B29F1"/>
    <w:rsid w:val="009B2AC0"/>
    <w:rsid w:val="009B2E19"/>
    <w:rsid w:val="009B2E64"/>
    <w:rsid w:val="009B3032"/>
    <w:rsid w:val="009B3204"/>
    <w:rsid w:val="009B4DF7"/>
    <w:rsid w:val="009B5097"/>
    <w:rsid w:val="009B5BDA"/>
    <w:rsid w:val="009B5D8C"/>
    <w:rsid w:val="009B5E6D"/>
    <w:rsid w:val="009B6FEE"/>
    <w:rsid w:val="009B7358"/>
    <w:rsid w:val="009B7823"/>
    <w:rsid w:val="009B7BDB"/>
    <w:rsid w:val="009C0D1B"/>
    <w:rsid w:val="009C0F36"/>
    <w:rsid w:val="009C15BE"/>
    <w:rsid w:val="009C15D0"/>
    <w:rsid w:val="009C1F7B"/>
    <w:rsid w:val="009C2341"/>
    <w:rsid w:val="009C23D9"/>
    <w:rsid w:val="009C33F7"/>
    <w:rsid w:val="009C34D7"/>
    <w:rsid w:val="009C36F6"/>
    <w:rsid w:val="009C38F3"/>
    <w:rsid w:val="009C4058"/>
    <w:rsid w:val="009C457A"/>
    <w:rsid w:val="009C4742"/>
    <w:rsid w:val="009C4A84"/>
    <w:rsid w:val="009C4B9F"/>
    <w:rsid w:val="009C52A2"/>
    <w:rsid w:val="009C5709"/>
    <w:rsid w:val="009C6292"/>
    <w:rsid w:val="009C643F"/>
    <w:rsid w:val="009C6880"/>
    <w:rsid w:val="009C74FB"/>
    <w:rsid w:val="009C79D5"/>
    <w:rsid w:val="009C7DCF"/>
    <w:rsid w:val="009D02B7"/>
    <w:rsid w:val="009D05D0"/>
    <w:rsid w:val="009D065E"/>
    <w:rsid w:val="009D0B4B"/>
    <w:rsid w:val="009D0D03"/>
    <w:rsid w:val="009D1540"/>
    <w:rsid w:val="009D25C2"/>
    <w:rsid w:val="009D2B7C"/>
    <w:rsid w:val="009D36F5"/>
    <w:rsid w:val="009D3D7A"/>
    <w:rsid w:val="009D4B21"/>
    <w:rsid w:val="009D5DEE"/>
    <w:rsid w:val="009D614C"/>
    <w:rsid w:val="009D6428"/>
    <w:rsid w:val="009D69AD"/>
    <w:rsid w:val="009E04C2"/>
    <w:rsid w:val="009E0963"/>
    <w:rsid w:val="009E1066"/>
    <w:rsid w:val="009E194A"/>
    <w:rsid w:val="009E1956"/>
    <w:rsid w:val="009E2822"/>
    <w:rsid w:val="009E2CF7"/>
    <w:rsid w:val="009E33DE"/>
    <w:rsid w:val="009E375B"/>
    <w:rsid w:val="009E38C5"/>
    <w:rsid w:val="009E4025"/>
    <w:rsid w:val="009E4635"/>
    <w:rsid w:val="009E4E04"/>
    <w:rsid w:val="009E4E78"/>
    <w:rsid w:val="009E5164"/>
    <w:rsid w:val="009E5BFA"/>
    <w:rsid w:val="009E5E59"/>
    <w:rsid w:val="009E5E81"/>
    <w:rsid w:val="009E64BD"/>
    <w:rsid w:val="009F019D"/>
    <w:rsid w:val="009F0565"/>
    <w:rsid w:val="009F07A4"/>
    <w:rsid w:val="009F15E5"/>
    <w:rsid w:val="009F27F7"/>
    <w:rsid w:val="009F30B4"/>
    <w:rsid w:val="009F38C9"/>
    <w:rsid w:val="009F3C7B"/>
    <w:rsid w:val="009F4A01"/>
    <w:rsid w:val="009F60E5"/>
    <w:rsid w:val="009F67AF"/>
    <w:rsid w:val="009F681C"/>
    <w:rsid w:val="009F6AEB"/>
    <w:rsid w:val="009F719C"/>
    <w:rsid w:val="009F72AB"/>
    <w:rsid w:val="00A01225"/>
    <w:rsid w:val="00A01945"/>
    <w:rsid w:val="00A02B29"/>
    <w:rsid w:val="00A034E5"/>
    <w:rsid w:val="00A036F6"/>
    <w:rsid w:val="00A039A5"/>
    <w:rsid w:val="00A045AA"/>
    <w:rsid w:val="00A05549"/>
    <w:rsid w:val="00A05AD1"/>
    <w:rsid w:val="00A068AD"/>
    <w:rsid w:val="00A06D8C"/>
    <w:rsid w:val="00A077FF"/>
    <w:rsid w:val="00A07E8F"/>
    <w:rsid w:val="00A1056F"/>
    <w:rsid w:val="00A10E84"/>
    <w:rsid w:val="00A1195A"/>
    <w:rsid w:val="00A12380"/>
    <w:rsid w:val="00A14051"/>
    <w:rsid w:val="00A14870"/>
    <w:rsid w:val="00A14FC7"/>
    <w:rsid w:val="00A150F4"/>
    <w:rsid w:val="00A15690"/>
    <w:rsid w:val="00A157B8"/>
    <w:rsid w:val="00A15AAA"/>
    <w:rsid w:val="00A15BA5"/>
    <w:rsid w:val="00A15CC4"/>
    <w:rsid w:val="00A1621A"/>
    <w:rsid w:val="00A1645D"/>
    <w:rsid w:val="00A17F7E"/>
    <w:rsid w:val="00A20A36"/>
    <w:rsid w:val="00A20BDC"/>
    <w:rsid w:val="00A2106F"/>
    <w:rsid w:val="00A217F8"/>
    <w:rsid w:val="00A22319"/>
    <w:rsid w:val="00A22B03"/>
    <w:rsid w:val="00A234B3"/>
    <w:rsid w:val="00A236CD"/>
    <w:rsid w:val="00A23857"/>
    <w:rsid w:val="00A23E9F"/>
    <w:rsid w:val="00A24107"/>
    <w:rsid w:val="00A24396"/>
    <w:rsid w:val="00A247C9"/>
    <w:rsid w:val="00A2480D"/>
    <w:rsid w:val="00A26424"/>
    <w:rsid w:val="00A2642D"/>
    <w:rsid w:val="00A264CE"/>
    <w:rsid w:val="00A2703C"/>
    <w:rsid w:val="00A27238"/>
    <w:rsid w:val="00A272EC"/>
    <w:rsid w:val="00A274D4"/>
    <w:rsid w:val="00A27980"/>
    <w:rsid w:val="00A27BB1"/>
    <w:rsid w:val="00A27E7C"/>
    <w:rsid w:val="00A30CC2"/>
    <w:rsid w:val="00A310FB"/>
    <w:rsid w:val="00A314B7"/>
    <w:rsid w:val="00A315B4"/>
    <w:rsid w:val="00A31EF7"/>
    <w:rsid w:val="00A322F1"/>
    <w:rsid w:val="00A32C3A"/>
    <w:rsid w:val="00A32D7A"/>
    <w:rsid w:val="00A32F1A"/>
    <w:rsid w:val="00A34394"/>
    <w:rsid w:val="00A34857"/>
    <w:rsid w:val="00A349A2"/>
    <w:rsid w:val="00A34D5A"/>
    <w:rsid w:val="00A35BCE"/>
    <w:rsid w:val="00A35D3A"/>
    <w:rsid w:val="00A35F97"/>
    <w:rsid w:val="00A36658"/>
    <w:rsid w:val="00A36BBD"/>
    <w:rsid w:val="00A36E9F"/>
    <w:rsid w:val="00A37637"/>
    <w:rsid w:val="00A3766D"/>
    <w:rsid w:val="00A3772A"/>
    <w:rsid w:val="00A37936"/>
    <w:rsid w:val="00A40CAB"/>
    <w:rsid w:val="00A40D9A"/>
    <w:rsid w:val="00A40F2B"/>
    <w:rsid w:val="00A41BA1"/>
    <w:rsid w:val="00A41C7B"/>
    <w:rsid w:val="00A41D20"/>
    <w:rsid w:val="00A41F22"/>
    <w:rsid w:val="00A42355"/>
    <w:rsid w:val="00A42BC8"/>
    <w:rsid w:val="00A434C1"/>
    <w:rsid w:val="00A434D6"/>
    <w:rsid w:val="00A4395A"/>
    <w:rsid w:val="00A4435C"/>
    <w:rsid w:val="00A45CA7"/>
    <w:rsid w:val="00A45ECA"/>
    <w:rsid w:val="00A45EEF"/>
    <w:rsid w:val="00A46188"/>
    <w:rsid w:val="00A46517"/>
    <w:rsid w:val="00A467A5"/>
    <w:rsid w:val="00A46DA3"/>
    <w:rsid w:val="00A47912"/>
    <w:rsid w:val="00A47AB2"/>
    <w:rsid w:val="00A47B9C"/>
    <w:rsid w:val="00A47C15"/>
    <w:rsid w:val="00A500EB"/>
    <w:rsid w:val="00A50186"/>
    <w:rsid w:val="00A50CF7"/>
    <w:rsid w:val="00A50E85"/>
    <w:rsid w:val="00A51644"/>
    <w:rsid w:val="00A5170C"/>
    <w:rsid w:val="00A5183F"/>
    <w:rsid w:val="00A52312"/>
    <w:rsid w:val="00A523C0"/>
    <w:rsid w:val="00A52EAE"/>
    <w:rsid w:val="00A52FBB"/>
    <w:rsid w:val="00A536E2"/>
    <w:rsid w:val="00A53A5A"/>
    <w:rsid w:val="00A542CC"/>
    <w:rsid w:val="00A54E98"/>
    <w:rsid w:val="00A559F6"/>
    <w:rsid w:val="00A564AD"/>
    <w:rsid w:val="00A5677B"/>
    <w:rsid w:val="00A56E47"/>
    <w:rsid w:val="00A57294"/>
    <w:rsid w:val="00A574AC"/>
    <w:rsid w:val="00A5762B"/>
    <w:rsid w:val="00A578A1"/>
    <w:rsid w:val="00A60358"/>
    <w:rsid w:val="00A60393"/>
    <w:rsid w:val="00A61224"/>
    <w:rsid w:val="00A618DB"/>
    <w:rsid w:val="00A61FD0"/>
    <w:rsid w:val="00A62010"/>
    <w:rsid w:val="00A639A3"/>
    <w:rsid w:val="00A649FF"/>
    <w:rsid w:val="00A6556B"/>
    <w:rsid w:val="00A663EF"/>
    <w:rsid w:val="00A6645D"/>
    <w:rsid w:val="00A66D66"/>
    <w:rsid w:val="00A66D6B"/>
    <w:rsid w:val="00A6761F"/>
    <w:rsid w:val="00A67A2E"/>
    <w:rsid w:val="00A67C1C"/>
    <w:rsid w:val="00A67DE3"/>
    <w:rsid w:val="00A67E3C"/>
    <w:rsid w:val="00A70449"/>
    <w:rsid w:val="00A706CE"/>
    <w:rsid w:val="00A70D9D"/>
    <w:rsid w:val="00A716A2"/>
    <w:rsid w:val="00A71C2A"/>
    <w:rsid w:val="00A71FCD"/>
    <w:rsid w:val="00A72686"/>
    <w:rsid w:val="00A72847"/>
    <w:rsid w:val="00A73134"/>
    <w:rsid w:val="00A738D5"/>
    <w:rsid w:val="00A73A16"/>
    <w:rsid w:val="00A74752"/>
    <w:rsid w:val="00A7499A"/>
    <w:rsid w:val="00A74C4F"/>
    <w:rsid w:val="00A750C1"/>
    <w:rsid w:val="00A752F3"/>
    <w:rsid w:val="00A75AFA"/>
    <w:rsid w:val="00A75AFB"/>
    <w:rsid w:val="00A763B9"/>
    <w:rsid w:val="00A767D7"/>
    <w:rsid w:val="00A7708B"/>
    <w:rsid w:val="00A772B0"/>
    <w:rsid w:val="00A77CA6"/>
    <w:rsid w:val="00A80426"/>
    <w:rsid w:val="00A80AEA"/>
    <w:rsid w:val="00A813DB"/>
    <w:rsid w:val="00A81A8E"/>
    <w:rsid w:val="00A81C24"/>
    <w:rsid w:val="00A82037"/>
    <w:rsid w:val="00A821BE"/>
    <w:rsid w:val="00A82618"/>
    <w:rsid w:val="00A82D2F"/>
    <w:rsid w:val="00A84747"/>
    <w:rsid w:val="00A84A0B"/>
    <w:rsid w:val="00A855A8"/>
    <w:rsid w:val="00A855BB"/>
    <w:rsid w:val="00A857EF"/>
    <w:rsid w:val="00A859D4"/>
    <w:rsid w:val="00A85D26"/>
    <w:rsid w:val="00A85F5C"/>
    <w:rsid w:val="00A86C9F"/>
    <w:rsid w:val="00A86CE3"/>
    <w:rsid w:val="00A876FB"/>
    <w:rsid w:val="00A87E66"/>
    <w:rsid w:val="00A901FB"/>
    <w:rsid w:val="00A90683"/>
    <w:rsid w:val="00A910E3"/>
    <w:rsid w:val="00A91609"/>
    <w:rsid w:val="00A91C7D"/>
    <w:rsid w:val="00A92205"/>
    <w:rsid w:val="00A92B91"/>
    <w:rsid w:val="00A92E1E"/>
    <w:rsid w:val="00A92F91"/>
    <w:rsid w:val="00A93BBE"/>
    <w:rsid w:val="00A93E2C"/>
    <w:rsid w:val="00A94731"/>
    <w:rsid w:val="00A976F6"/>
    <w:rsid w:val="00A97C19"/>
    <w:rsid w:val="00AA0E6E"/>
    <w:rsid w:val="00AA178A"/>
    <w:rsid w:val="00AA17C4"/>
    <w:rsid w:val="00AA1A11"/>
    <w:rsid w:val="00AA25F9"/>
    <w:rsid w:val="00AA2D1C"/>
    <w:rsid w:val="00AA2ECB"/>
    <w:rsid w:val="00AA3415"/>
    <w:rsid w:val="00AA4098"/>
    <w:rsid w:val="00AA4362"/>
    <w:rsid w:val="00AA4788"/>
    <w:rsid w:val="00AA5061"/>
    <w:rsid w:val="00AA52F2"/>
    <w:rsid w:val="00AA5EDA"/>
    <w:rsid w:val="00AA5FC2"/>
    <w:rsid w:val="00AA6233"/>
    <w:rsid w:val="00AA624C"/>
    <w:rsid w:val="00AA638E"/>
    <w:rsid w:val="00AA6573"/>
    <w:rsid w:val="00AA67AF"/>
    <w:rsid w:val="00AA6C84"/>
    <w:rsid w:val="00AA7890"/>
    <w:rsid w:val="00AA789D"/>
    <w:rsid w:val="00AA7A4B"/>
    <w:rsid w:val="00AB048F"/>
    <w:rsid w:val="00AB0854"/>
    <w:rsid w:val="00AB1364"/>
    <w:rsid w:val="00AB141D"/>
    <w:rsid w:val="00AB15FF"/>
    <w:rsid w:val="00AB16E8"/>
    <w:rsid w:val="00AB1B96"/>
    <w:rsid w:val="00AB1C60"/>
    <w:rsid w:val="00AB262E"/>
    <w:rsid w:val="00AB34A6"/>
    <w:rsid w:val="00AB3642"/>
    <w:rsid w:val="00AB384B"/>
    <w:rsid w:val="00AB446B"/>
    <w:rsid w:val="00AB54ED"/>
    <w:rsid w:val="00AB61F7"/>
    <w:rsid w:val="00AB6F31"/>
    <w:rsid w:val="00AB7E7A"/>
    <w:rsid w:val="00AB7F68"/>
    <w:rsid w:val="00AC08D0"/>
    <w:rsid w:val="00AC1CB3"/>
    <w:rsid w:val="00AC1EB4"/>
    <w:rsid w:val="00AC1EBE"/>
    <w:rsid w:val="00AC2194"/>
    <w:rsid w:val="00AC269A"/>
    <w:rsid w:val="00AC2BE4"/>
    <w:rsid w:val="00AC2E7D"/>
    <w:rsid w:val="00AC324F"/>
    <w:rsid w:val="00AC3318"/>
    <w:rsid w:val="00AC40B8"/>
    <w:rsid w:val="00AC4373"/>
    <w:rsid w:val="00AC5463"/>
    <w:rsid w:val="00AC56D1"/>
    <w:rsid w:val="00AC59A8"/>
    <w:rsid w:val="00AC5B0B"/>
    <w:rsid w:val="00AC5BE2"/>
    <w:rsid w:val="00AC5E73"/>
    <w:rsid w:val="00AC6258"/>
    <w:rsid w:val="00AC68CD"/>
    <w:rsid w:val="00AC698C"/>
    <w:rsid w:val="00AC6A46"/>
    <w:rsid w:val="00AC6ADE"/>
    <w:rsid w:val="00AC6D7D"/>
    <w:rsid w:val="00AC7520"/>
    <w:rsid w:val="00AD01DE"/>
    <w:rsid w:val="00AD1376"/>
    <w:rsid w:val="00AD1588"/>
    <w:rsid w:val="00AD31CE"/>
    <w:rsid w:val="00AD3B79"/>
    <w:rsid w:val="00AD4E49"/>
    <w:rsid w:val="00AD604F"/>
    <w:rsid w:val="00AD629C"/>
    <w:rsid w:val="00AD7AD8"/>
    <w:rsid w:val="00AD7D09"/>
    <w:rsid w:val="00AE06A9"/>
    <w:rsid w:val="00AE0C67"/>
    <w:rsid w:val="00AE1048"/>
    <w:rsid w:val="00AE1AD1"/>
    <w:rsid w:val="00AE23C7"/>
    <w:rsid w:val="00AE2414"/>
    <w:rsid w:val="00AE2E68"/>
    <w:rsid w:val="00AE338F"/>
    <w:rsid w:val="00AE3DEE"/>
    <w:rsid w:val="00AE429E"/>
    <w:rsid w:val="00AE458B"/>
    <w:rsid w:val="00AE51CD"/>
    <w:rsid w:val="00AE5514"/>
    <w:rsid w:val="00AE6EDA"/>
    <w:rsid w:val="00AE6F2A"/>
    <w:rsid w:val="00AE7CC6"/>
    <w:rsid w:val="00AF008A"/>
    <w:rsid w:val="00AF1E8A"/>
    <w:rsid w:val="00AF1F20"/>
    <w:rsid w:val="00AF1FD7"/>
    <w:rsid w:val="00AF2133"/>
    <w:rsid w:val="00AF21F2"/>
    <w:rsid w:val="00AF2E21"/>
    <w:rsid w:val="00AF3736"/>
    <w:rsid w:val="00AF387F"/>
    <w:rsid w:val="00AF3AB2"/>
    <w:rsid w:val="00AF3C90"/>
    <w:rsid w:val="00AF489E"/>
    <w:rsid w:val="00AF495C"/>
    <w:rsid w:val="00AF520E"/>
    <w:rsid w:val="00AF5CB3"/>
    <w:rsid w:val="00AF6130"/>
    <w:rsid w:val="00AF66A9"/>
    <w:rsid w:val="00AF67DA"/>
    <w:rsid w:val="00AF6F6D"/>
    <w:rsid w:val="00B00881"/>
    <w:rsid w:val="00B00D9B"/>
    <w:rsid w:val="00B012E5"/>
    <w:rsid w:val="00B01577"/>
    <w:rsid w:val="00B016E7"/>
    <w:rsid w:val="00B017B6"/>
    <w:rsid w:val="00B02D0A"/>
    <w:rsid w:val="00B02D3C"/>
    <w:rsid w:val="00B03217"/>
    <w:rsid w:val="00B03768"/>
    <w:rsid w:val="00B03BD3"/>
    <w:rsid w:val="00B03CC1"/>
    <w:rsid w:val="00B048E3"/>
    <w:rsid w:val="00B05342"/>
    <w:rsid w:val="00B055CD"/>
    <w:rsid w:val="00B05879"/>
    <w:rsid w:val="00B062EC"/>
    <w:rsid w:val="00B0646B"/>
    <w:rsid w:val="00B07279"/>
    <w:rsid w:val="00B07560"/>
    <w:rsid w:val="00B104BA"/>
    <w:rsid w:val="00B10740"/>
    <w:rsid w:val="00B10A51"/>
    <w:rsid w:val="00B10D2E"/>
    <w:rsid w:val="00B10F02"/>
    <w:rsid w:val="00B122F2"/>
    <w:rsid w:val="00B12B7B"/>
    <w:rsid w:val="00B1367F"/>
    <w:rsid w:val="00B140F7"/>
    <w:rsid w:val="00B147BB"/>
    <w:rsid w:val="00B14BCB"/>
    <w:rsid w:val="00B14EFE"/>
    <w:rsid w:val="00B1691F"/>
    <w:rsid w:val="00B16942"/>
    <w:rsid w:val="00B16974"/>
    <w:rsid w:val="00B16A72"/>
    <w:rsid w:val="00B17C08"/>
    <w:rsid w:val="00B20AAE"/>
    <w:rsid w:val="00B20B37"/>
    <w:rsid w:val="00B210A2"/>
    <w:rsid w:val="00B21D35"/>
    <w:rsid w:val="00B228A9"/>
    <w:rsid w:val="00B2290E"/>
    <w:rsid w:val="00B239BF"/>
    <w:rsid w:val="00B2463A"/>
    <w:rsid w:val="00B2470C"/>
    <w:rsid w:val="00B25183"/>
    <w:rsid w:val="00B258F3"/>
    <w:rsid w:val="00B25DEA"/>
    <w:rsid w:val="00B269C5"/>
    <w:rsid w:val="00B26AD8"/>
    <w:rsid w:val="00B26C33"/>
    <w:rsid w:val="00B278C8"/>
    <w:rsid w:val="00B304E1"/>
    <w:rsid w:val="00B30E5D"/>
    <w:rsid w:val="00B3100E"/>
    <w:rsid w:val="00B3177D"/>
    <w:rsid w:val="00B31AF4"/>
    <w:rsid w:val="00B31D42"/>
    <w:rsid w:val="00B32D30"/>
    <w:rsid w:val="00B32DF8"/>
    <w:rsid w:val="00B3325E"/>
    <w:rsid w:val="00B339AA"/>
    <w:rsid w:val="00B33D02"/>
    <w:rsid w:val="00B34624"/>
    <w:rsid w:val="00B34A65"/>
    <w:rsid w:val="00B34CE0"/>
    <w:rsid w:val="00B34E31"/>
    <w:rsid w:val="00B352BF"/>
    <w:rsid w:val="00B35CC9"/>
    <w:rsid w:val="00B35E74"/>
    <w:rsid w:val="00B363C4"/>
    <w:rsid w:val="00B36461"/>
    <w:rsid w:val="00B36A65"/>
    <w:rsid w:val="00B36C55"/>
    <w:rsid w:val="00B36CE8"/>
    <w:rsid w:val="00B375B2"/>
    <w:rsid w:val="00B376FB"/>
    <w:rsid w:val="00B37A3C"/>
    <w:rsid w:val="00B37F7A"/>
    <w:rsid w:val="00B4022D"/>
    <w:rsid w:val="00B40EF1"/>
    <w:rsid w:val="00B4148F"/>
    <w:rsid w:val="00B41A34"/>
    <w:rsid w:val="00B43692"/>
    <w:rsid w:val="00B438D9"/>
    <w:rsid w:val="00B44CA1"/>
    <w:rsid w:val="00B45A64"/>
    <w:rsid w:val="00B464E8"/>
    <w:rsid w:val="00B46808"/>
    <w:rsid w:val="00B46B0B"/>
    <w:rsid w:val="00B473C9"/>
    <w:rsid w:val="00B5143B"/>
    <w:rsid w:val="00B52103"/>
    <w:rsid w:val="00B526F7"/>
    <w:rsid w:val="00B52B8B"/>
    <w:rsid w:val="00B52EFB"/>
    <w:rsid w:val="00B52FF4"/>
    <w:rsid w:val="00B53679"/>
    <w:rsid w:val="00B54278"/>
    <w:rsid w:val="00B54DE2"/>
    <w:rsid w:val="00B55870"/>
    <w:rsid w:val="00B56B64"/>
    <w:rsid w:val="00B56D63"/>
    <w:rsid w:val="00B56F26"/>
    <w:rsid w:val="00B5703A"/>
    <w:rsid w:val="00B57068"/>
    <w:rsid w:val="00B577FD"/>
    <w:rsid w:val="00B579BE"/>
    <w:rsid w:val="00B57CFD"/>
    <w:rsid w:val="00B60178"/>
    <w:rsid w:val="00B6157B"/>
    <w:rsid w:val="00B61F4A"/>
    <w:rsid w:val="00B62003"/>
    <w:rsid w:val="00B62368"/>
    <w:rsid w:val="00B62DCD"/>
    <w:rsid w:val="00B63A1C"/>
    <w:rsid w:val="00B6430A"/>
    <w:rsid w:val="00B6557B"/>
    <w:rsid w:val="00B65724"/>
    <w:rsid w:val="00B65AC3"/>
    <w:rsid w:val="00B65B24"/>
    <w:rsid w:val="00B65DB4"/>
    <w:rsid w:val="00B65EBE"/>
    <w:rsid w:val="00B65F04"/>
    <w:rsid w:val="00B66325"/>
    <w:rsid w:val="00B67041"/>
    <w:rsid w:val="00B67052"/>
    <w:rsid w:val="00B701B8"/>
    <w:rsid w:val="00B71088"/>
    <w:rsid w:val="00B712F5"/>
    <w:rsid w:val="00B71624"/>
    <w:rsid w:val="00B72789"/>
    <w:rsid w:val="00B72FD4"/>
    <w:rsid w:val="00B736C2"/>
    <w:rsid w:val="00B7407C"/>
    <w:rsid w:val="00B74303"/>
    <w:rsid w:val="00B7521F"/>
    <w:rsid w:val="00B7578E"/>
    <w:rsid w:val="00B757F4"/>
    <w:rsid w:val="00B75BA5"/>
    <w:rsid w:val="00B770EB"/>
    <w:rsid w:val="00B7747E"/>
    <w:rsid w:val="00B77765"/>
    <w:rsid w:val="00B77D01"/>
    <w:rsid w:val="00B81184"/>
    <w:rsid w:val="00B812B8"/>
    <w:rsid w:val="00B81EE1"/>
    <w:rsid w:val="00B81F19"/>
    <w:rsid w:val="00B82EBF"/>
    <w:rsid w:val="00B83048"/>
    <w:rsid w:val="00B83432"/>
    <w:rsid w:val="00B839A4"/>
    <w:rsid w:val="00B83CBB"/>
    <w:rsid w:val="00B84157"/>
    <w:rsid w:val="00B84333"/>
    <w:rsid w:val="00B84A0A"/>
    <w:rsid w:val="00B84B19"/>
    <w:rsid w:val="00B85146"/>
    <w:rsid w:val="00B85466"/>
    <w:rsid w:val="00B85BDA"/>
    <w:rsid w:val="00B85FD1"/>
    <w:rsid w:val="00B86B47"/>
    <w:rsid w:val="00B87453"/>
    <w:rsid w:val="00B9098B"/>
    <w:rsid w:val="00B912EF"/>
    <w:rsid w:val="00B91EA9"/>
    <w:rsid w:val="00B9298A"/>
    <w:rsid w:val="00B92A38"/>
    <w:rsid w:val="00B93354"/>
    <w:rsid w:val="00B93530"/>
    <w:rsid w:val="00B9443B"/>
    <w:rsid w:val="00B94F0D"/>
    <w:rsid w:val="00B95B5B"/>
    <w:rsid w:val="00B95CF3"/>
    <w:rsid w:val="00B96B67"/>
    <w:rsid w:val="00B96FC4"/>
    <w:rsid w:val="00B97960"/>
    <w:rsid w:val="00B9797D"/>
    <w:rsid w:val="00BA0229"/>
    <w:rsid w:val="00BA025F"/>
    <w:rsid w:val="00BA049B"/>
    <w:rsid w:val="00BA06E4"/>
    <w:rsid w:val="00BA0B2E"/>
    <w:rsid w:val="00BA1024"/>
    <w:rsid w:val="00BA1FBB"/>
    <w:rsid w:val="00BA320E"/>
    <w:rsid w:val="00BA39C7"/>
    <w:rsid w:val="00BA4215"/>
    <w:rsid w:val="00BA4786"/>
    <w:rsid w:val="00BA4BEF"/>
    <w:rsid w:val="00BA6EA7"/>
    <w:rsid w:val="00BA78CC"/>
    <w:rsid w:val="00BB0289"/>
    <w:rsid w:val="00BB056B"/>
    <w:rsid w:val="00BB1EA2"/>
    <w:rsid w:val="00BB33AF"/>
    <w:rsid w:val="00BB386E"/>
    <w:rsid w:val="00BB41DE"/>
    <w:rsid w:val="00BB4753"/>
    <w:rsid w:val="00BB52EE"/>
    <w:rsid w:val="00BB5AA1"/>
    <w:rsid w:val="00BB67A8"/>
    <w:rsid w:val="00BB68F0"/>
    <w:rsid w:val="00BB69BF"/>
    <w:rsid w:val="00BB69C1"/>
    <w:rsid w:val="00BB7045"/>
    <w:rsid w:val="00BB7263"/>
    <w:rsid w:val="00BB7D43"/>
    <w:rsid w:val="00BC175E"/>
    <w:rsid w:val="00BC1895"/>
    <w:rsid w:val="00BC30E5"/>
    <w:rsid w:val="00BC5E97"/>
    <w:rsid w:val="00BC6A0F"/>
    <w:rsid w:val="00BC6A26"/>
    <w:rsid w:val="00BC7323"/>
    <w:rsid w:val="00BC78F6"/>
    <w:rsid w:val="00BD06FC"/>
    <w:rsid w:val="00BD0EF0"/>
    <w:rsid w:val="00BD1496"/>
    <w:rsid w:val="00BD1723"/>
    <w:rsid w:val="00BD2C09"/>
    <w:rsid w:val="00BD301F"/>
    <w:rsid w:val="00BD3112"/>
    <w:rsid w:val="00BD324C"/>
    <w:rsid w:val="00BD432A"/>
    <w:rsid w:val="00BD4EDE"/>
    <w:rsid w:val="00BD52CB"/>
    <w:rsid w:val="00BD6CB8"/>
    <w:rsid w:val="00BD6EE5"/>
    <w:rsid w:val="00BD7A0B"/>
    <w:rsid w:val="00BD7F3E"/>
    <w:rsid w:val="00BE077D"/>
    <w:rsid w:val="00BE16BE"/>
    <w:rsid w:val="00BE182D"/>
    <w:rsid w:val="00BE1A54"/>
    <w:rsid w:val="00BE2563"/>
    <w:rsid w:val="00BE2612"/>
    <w:rsid w:val="00BE269D"/>
    <w:rsid w:val="00BE37E1"/>
    <w:rsid w:val="00BE389B"/>
    <w:rsid w:val="00BE3ED6"/>
    <w:rsid w:val="00BE4B32"/>
    <w:rsid w:val="00BE4FC2"/>
    <w:rsid w:val="00BE54AC"/>
    <w:rsid w:val="00BE5C89"/>
    <w:rsid w:val="00BE7E49"/>
    <w:rsid w:val="00BF0661"/>
    <w:rsid w:val="00BF0676"/>
    <w:rsid w:val="00BF0F6F"/>
    <w:rsid w:val="00BF0FCA"/>
    <w:rsid w:val="00BF1E2C"/>
    <w:rsid w:val="00BF2473"/>
    <w:rsid w:val="00BF2AF1"/>
    <w:rsid w:val="00BF2FDC"/>
    <w:rsid w:val="00BF3642"/>
    <w:rsid w:val="00BF36AB"/>
    <w:rsid w:val="00BF39BF"/>
    <w:rsid w:val="00BF3F8C"/>
    <w:rsid w:val="00BF475C"/>
    <w:rsid w:val="00BF4A56"/>
    <w:rsid w:val="00BF4B79"/>
    <w:rsid w:val="00BF5915"/>
    <w:rsid w:val="00BF5CAA"/>
    <w:rsid w:val="00BF67C7"/>
    <w:rsid w:val="00BF7A78"/>
    <w:rsid w:val="00BF7DF5"/>
    <w:rsid w:val="00C006A0"/>
    <w:rsid w:val="00C00C5F"/>
    <w:rsid w:val="00C00E80"/>
    <w:rsid w:val="00C0192B"/>
    <w:rsid w:val="00C01A86"/>
    <w:rsid w:val="00C01F24"/>
    <w:rsid w:val="00C03493"/>
    <w:rsid w:val="00C037E8"/>
    <w:rsid w:val="00C03B30"/>
    <w:rsid w:val="00C04695"/>
    <w:rsid w:val="00C04A1C"/>
    <w:rsid w:val="00C04A30"/>
    <w:rsid w:val="00C04CDA"/>
    <w:rsid w:val="00C04EB6"/>
    <w:rsid w:val="00C051DD"/>
    <w:rsid w:val="00C05492"/>
    <w:rsid w:val="00C05534"/>
    <w:rsid w:val="00C0575D"/>
    <w:rsid w:val="00C05C2C"/>
    <w:rsid w:val="00C07E47"/>
    <w:rsid w:val="00C07ED5"/>
    <w:rsid w:val="00C07F29"/>
    <w:rsid w:val="00C100B9"/>
    <w:rsid w:val="00C10F83"/>
    <w:rsid w:val="00C112FF"/>
    <w:rsid w:val="00C11BB9"/>
    <w:rsid w:val="00C11FEF"/>
    <w:rsid w:val="00C12485"/>
    <w:rsid w:val="00C127CA"/>
    <w:rsid w:val="00C12978"/>
    <w:rsid w:val="00C129E9"/>
    <w:rsid w:val="00C1346A"/>
    <w:rsid w:val="00C13B7D"/>
    <w:rsid w:val="00C13FFE"/>
    <w:rsid w:val="00C148FB"/>
    <w:rsid w:val="00C15513"/>
    <w:rsid w:val="00C1554C"/>
    <w:rsid w:val="00C15CA3"/>
    <w:rsid w:val="00C16276"/>
    <w:rsid w:val="00C16648"/>
    <w:rsid w:val="00C16899"/>
    <w:rsid w:val="00C16ADC"/>
    <w:rsid w:val="00C16FA0"/>
    <w:rsid w:val="00C172C7"/>
    <w:rsid w:val="00C17557"/>
    <w:rsid w:val="00C17E6D"/>
    <w:rsid w:val="00C203E7"/>
    <w:rsid w:val="00C20A75"/>
    <w:rsid w:val="00C20CDF"/>
    <w:rsid w:val="00C21A32"/>
    <w:rsid w:val="00C21EA7"/>
    <w:rsid w:val="00C22F06"/>
    <w:rsid w:val="00C23200"/>
    <w:rsid w:val="00C23B57"/>
    <w:rsid w:val="00C2475D"/>
    <w:rsid w:val="00C24B5C"/>
    <w:rsid w:val="00C26559"/>
    <w:rsid w:val="00C26737"/>
    <w:rsid w:val="00C26B57"/>
    <w:rsid w:val="00C26F8F"/>
    <w:rsid w:val="00C27CD9"/>
    <w:rsid w:val="00C300FE"/>
    <w:rsid w:val="00C302D8"/>
    <w:rsid w:val="00C306BC"/>
    <w:rsid w:val="00C31087"/>
    <w:rsid w:val="00C31F57"/>
    <w:rsid w:val="00C32129"/>
    <w:rsid w:val="00C33023"/>
    <w:rsid w:val="00C33043"/>
    <w:rsid w:val="00C3324E"/>
    <w:rsid w:val="00C33ED5"/>
    <w:rsid w:val="00C34038"/>
    <w:rsid w:val="00C3449E"/>
    <w:rsid w:val="00C34831"/>
    <w:rsid w:val="00C34E86"/>
    <w:rsid w:val="00C35037"/>
    <w:rsid w:val="00C353F8"/>
    <w:rsid w:val="00C35861"/>
    <w:rsid w:val="00C35A4F"/>
    <w:rsid w:val="00C35FCE"/>
    <w:rsid w:val="00C361B1"/>
    <w:rsid w:val="00C36B24"/>
    <w:rsid w:val="00C36BDC"/>
    <w:rsid w:val="00C36C4E"/>
    <w:rsid w:val="00C36E01"/>
    <w:rsid w:val="00C37289"/>
    <w:rsid w:val="00C378BA"/>
    <w:rsid w:val="00C40096"/>
    <w:rsid w:val="00C42A31"/>
    <w:rsid w:val="00C42AFA"/>
    <w:rsid w:val="00C42DC6"/>
    <w:rsid w:val="00C43BB0"/>
    <w:rsid w:val="00C44667"/>
    <w:rsid w:val="00C45BF7"/>
    <w:rsid w:val="00C46565"/>
    <w:rsid w:val="00C4764E"/>
    <w:rsid w:val="00C47BAD"/>
    <w:rsid w:val="00C5095A"/>
    <w:rsid w:val="00C5244F"/>
    <w:rsid w:val="00C52E57"/>
    <w:rsid w:val="00C53B5F"/>
    <w:rsid w:val="00C53DC6"/>
    <w:rsid w:val="00C540A3"/>
    <w:rsid w:val="00C54649"/>
    <w:rsid w:val="00C54752"/>
    <w:rsid w:val="00C5492C"/>
    <w:rsid w:val="00C54DB4"/>
    <w:rsid w:val="00C54DBC"/>
    <w:rsid w:val="00C54FF8"/>
    <w:rsid w:val="00C55369"/>
    <w:rsid w:val="00C56F84"/>
    <w:rsid w:val="00C574EA"/>
    <w:rsid w:val="00C57803"/>
    <w:rsid w:val="00C578B7"/>
    <w:rsid w:val="00C57ACB"/>
    <w:rsid w:val="00C61208"/>
    <w:rsid w:val="00C616E8"/>
    <w:rsid w:val="00C6195C"/>
    <w:rsid w:val="00C61DBA"/>
    <w:rsid w:val="00C62F15"/>
    <w:rsid w:val="00C62FD5"/>
    <w:rsid w:val="00C632E6"/>
    <w:rsid w:val="00C632FC"/>
    <w:rsid w:val="00C63A7C"/>
    <w:rsid w:val="00C641CF"/>
    <w:rsid w:val="00C644BE"/>
    <w:rsid w:val="00C64874"/>
    <w:rsid w:val="00C64B90"/>
    <w:rsid w:val="00C64F01"/>
    <w:rsid w:val="00C663E0"/>
    <w:rsid w:val="00C66756"/>
    <w:rsid w:val="00C673E2"/>
    <w:rsid w:val="00C71188"/>
    <w:rsid w:val="00C713E3"/>
    <w:rsid w:val="00C71756"/>
    <w:rsid w:val="00C71CF9"/>
    <w:rsid w:val="00C71EF8"/>
    <w:rsid w:val="00C731C1"/>
    <w:rsid w:val="00C738FB"/>
    <w:rsid w:val="00C74010"/>
    <w:rsid w:val="00C754ED"/>
    <w:rsid w:val="00C7578F"/>
    <w:rsid w:val="00C759C6"/>
    <w:rsid w:val="00C7644C"/>
    <w:rsid w:val="00C7673C"/>
    <w:rsid w:val="00C771F2"/>
    <w:rsid w:val="00C8005F"/>
    <w:rsid w:val="00C80A92"/>
    <w:rsid w:val="00C80D19"/>
    <w:rsid w:val="00C80F22"/>
    <w:rsid w:val="00C80FC0"/>
    <w:rsid w:val="00C811E0"/>
    <w:rsid w:val="00C81242"/>
    <w:rsid w:val="00C82A31"/>
    <w:rsid w:val="00C82D18"/>
    <w:rsid w:val="00C83188"/>
    <w:rsid w:val="00C83381"/>
    <w:rsid w:val="00C8397F"/>
    <w:rsid w:val="00C840CF"/>
    <w:rsid w:val="00C84569"/>
    <w:rsid w:val="00C848BA"/>
    <w:rsid w:val="00C85036"/>
    <w:rsid w:val="00C85384"/>
    <w:rsid w:val="00C8555D"/>
    <w:rsid w:val="00C85927"/>
    <w:rsid w:val="00C86926"/>
    <w:rsid w:val="00C86DB8"/>
    <w:rsid w:val="00C87ED6"/>
    <w:rsid w:val="00C87F08"/>
    <w:rsid w:val="00C90F0D"/>
    <w:rsid w:val="00C9102A"/>
    <w:rsid w:val="00C91386"/>
    <w:rsid w:val="00C91B61"/>
    <w:rsid w:val="00C9274E"/>
    <w:rsid w:val="00C92986"/>
    <w:rsid w:val="00C944ED"/>
    <w:rsid w:val="00C94F28"/>
    <w:rsid w:val="00C95298"/>
    <w:rsid w:val="00C952BB"/>
    <w:rsid w:val="00C952CF"/>
    <w:rsid w:val="00C95A9E"/>
    <w:rsid w:val="00C97A8D"/>
    <w:rsid w:val="00CA1108"/>
    <w:rsid w:val="00CA1A10"/>
    <w:rsid w:val="00CA1FEA"/>
    <w:rsid w:val="00CA2507"/>
    <w:rsid w:val="00CA2973"/>
    <w:rsid w:val="00CA2E40"/>
    <w:rsid w:val="00CA3644"/>
    <w:rsid w:val="00CA3FD9"/>
    <w:rsid w:val="00CA4FA1"/>
    <w:rsid w:val="00CA534D"/>
    <w:rsid w:val="00CA7DDB"/>
    <w:rsid w:val="00CA7E27"/>
    <w:rsid w:val="00CB047A"/>
    <w:rsid w:val="00CB073E"/>
    <w:rsid w:val="00CB167D"/>
    <w:rsid w:val="00CB16AE"/>
    <w:rsid w:val="00CB17C2"/>
    <w:rsid w:val="00CB1940"/>
    <w:rsid w:val="00CB248D"/>
    <w:rsid w:val="00CB2579"/>
    <w:rsid w:val="00CB2609"/>
    <w:rsid w:val="00CB2DCB"/>
    <w:rsid w:val="00CB328F"/>
    <w:rsid w:val="00CB4957"/>
    <w:rsid w:val="00CB4D56"/>
    <w:rsid w:val="00CB5146"/>
    <w:rsid w:val="00CB5336"/>
    <w:rsid w:val="00CB543C"/>
    <w:rsid w:val="00CB5B53"/>
    <w:rsid w:val="00CB5E71"/>
    <w:rsid w:val="00CB72E9"/>
    <w:rsid w:val="00CB734C"/>
    <w:rsid w:val="00CB7896"/>
    <w:rsid w:val="00CB79D2"/>
    <w:rsid w:val="00CC03EA"/>
    <w:rsid w:val="00CC0631"/>
    <w:rsid w:val="00CC1718"/>
    <w:rsid w:val="00CC178F"/>
    <w:rsid w:val="00CC17FF"/>
    <w:rsid w:val="00CC1A09"/>
    <w:rsid w:val="00CC1EDA"/>
    <w:rsid w:val="00CC29FB"/>
    <w:rsid w:val="00CC2D0A"/>
    <w:rsid w:val="00CC3D7E"/>
    <w:rsid w:val="00CC543A"/>
    <w:rsid w:val="00CC5539"/>
    <w:rsid w:val="00CC56B7"/>
    <w:rsid w:val="00CC5A96"/>
    <w:rsid w:val="00CC641D"/>
    <w:rsid w:val="00CC6563"/>
    <w:rsid w:val="00CC68AC"/>
    <w:rsid w:val="00CC68AF"/>
    <w:rsid w:val="00CC68CF"/>
    <w:rsid w:val="00CD035B"/>
    <w:rsid w:val="00CD1696"/>
    <w:rsid w:val="00CD1BB9"/>
    <w:rsid w:val="00CD1D73"/>
    <w:rsid w:val="00CD2059"/>
    <w:rsid w:val="00CD2296"/>
    <w:rsid w:val="00CD2EDA"/>
    <w:rsid w:val="00CD3393"/>
    <w:rsid w:val="00CD3E9E"/>
    <w:rsid w:val="00CD5320"/>
    <w:rsid w:val="00CD55DF"/>
    <w:rsid w:val="00CD60DA"/>
    <w:rsid w:val="00CD6621"/>
    <w:rsid w:val="00CD6729"/>
    <w:rsid w:val="00CE0304"/>
    <w:rsid w:val="00CE197A"/>
    <w:rsid w:val="00CE2260"/>
    <w:rsid w:val="00CE26DA"/>
    <w:rsid w:val="00CE3314"/>
    <w:rsid w:val="00CE4167"/>
    <w:rsid w:val="00CE5976"/>
    <w:rsid w:val="00CE5FAB"/>
    <w:rsid w:val="00CE6417"/>
    <w:rsid w:val="00CE7B84"/>
    <w:rsid w:val="00CE7DBD"/>
    <w:rsid w:val="00CE7FB1"/>
    <w:rsid w:val="00CF01D4"/>
    <w:rsid w:val="00CF03B1"/>
    <w:rsid w:val="00CF07BF"/>
    <w:rsid w:val="00CF1493"/>
    <w:rsid w:val="00CF19E5"/>
    <w:rsid w:val="00CF266D"/>
    <w:rsid w:val="00CF2FF3"/>
    <w:rsid w:val="00CF35E5"/>
    <w:rsid w:val="00CF3D3A"/>
    <w:rsid w:val="00CF4C94"/>
    <w:rsid w:val="00CF4CCE"/>
    <w:rsid w:val="00CF50E1"/>
    <w:rsid w:val="00CF7771"/>
    <w:rsid w:val="00CF792B"/>
    <w:rsid w:val="00D005F9"/>
    <w:rsid w:val="00D00720"/>
    <w:rsid w:val="00D00D5F"/>
    <w:rsid w:val="00D01661"/>
    <w:rsid w:val="00D016B8"/>
    <w:rsid w:val="00D019C7"/>
    <w:rsid w:val="00D01AAC"/>
    <w:rsid w:val="00D02F84"/>
    <w:rsid w:val="00D039D9"/>
    <w:rsid w:val="00D03C1F"/>
    <w:rsid w:val="00D03E87"/>
    <w:rsid w:val="00D03F76"/>
    <w:rsid w:val="00D040DB"/>
    <w:rsid w:val="00D04463"/>
    <w:rsid w:val="00D04841"/>
    <w:rsid w:val="00D04953"/>
    <w:rsid w:val="00D049A4"/>
    <w:rsid w:val="00D05A86"/>
    <w:rsid w:val="00D06572"/>
    <w:rsid w:val="00D06636"/>
    <w:rsid w:val="00D07031"/>
    <w:rsid w:val="00D07F74"/>
    <w:rsid w:val="00D1038A"/>
    <w:rsid w:val="00D10397"/>
    <w:rsid w:val="00D11B55"/>
    <w:rsid w:val="00D12450"/>
    <w:rsid w:val="00D1255D"/>
    <w:rsid w:val="00D129FE"/>
    <w:rsid w:val="00D13F6E"/>
    <w:rsid w:val="00D14412"/>
    <w:rsid w:val="00D1522F"/>
    <w:rsid w:val="00D15464"/>
    <w:rsid w:val="00D15894"/>
    <w:rsid w:val="00D1592A"/>
    <w:rsid w:val="00D15A5F"/>
    <w:rsid w:val="00D15CE0"/>
    <w:rsid w:val="00D16036"/>
    <w:rsid w:val="00D17309"/>
    <w:rsid w:val="00D17EFE"/>
    <w:rsid w:val="00D20D32"/>
    <w:rsid w:val="00D20F87"/>
    <w:rsid w:val="00D21267"/>
    <w:rsid w:val="00D219A0"/>
    <w:rsid w:val="00D22AE8"/>
    <w:rsid w:val="00D22F00"/>
    <w:rsid w:val="00D234D6"/>
    <w:rsid w:val="00D248DF"/>
    <w:rsid w:val="00D250E3"/>
    <w:rsid w:val="00D252F7"/>
    <w:rsid w:val="00D265C9"/>
    <w:rsid w:val="00D26676"/>
    <w:rsid w:val="00D27947"/>
    <w:rsid w:val="00D27E10"/>
    <w:rsid w:val="00D300DA"/>
    <w:rsid w:val="00D30177"/>
    <w:rsid w:val="00D30578"/>
    <w:rsid w:val="00D30A2A"/>
    <w:rsid w:val="00D30F35"/>
    <w:rsid w:val="00D311D8"/>
    <w:rsid w:val="00D32FD0"/>
    <w:rsid w:val="00D33036"/>
    <w:rsid w:val="00D332AD"/>
    <w:rsid w:val="00D338AB"/>
    <w:rsid w:val="00D35598"/>
    <w:rsid w:val="00D355C3"/>
    <w:rsid w:val="00D35AFC"/>
    <w:rsid w:val="00D362C0"/>
    <w:rsid w:val="00D36F93"/>
    <w:rsid w:val="00D3709A"/>
    <w:rsid w:val="00D375F1"/>
    <w:rsid w:val="00D376F7"/>
    <w:rsid w:val="00D37E64"/>
    <w:rsid w:val="00D40D0E"/>
    <w:rsid w:val="00D41337"/>
    <w:rsid w:val="00D4263E"/>
    <w:rsid w:val="00D42D2A"/>
    <w:rsid w:val="00D43315"/>
    <w:rsid w:val="00D448BE"/>
    <w:rsid w:val="00D44A3A"/>
    <w:rsid w:val="00D46249"/>
    <w:rsid w:val="00D46790"/>
    <w:rsid w:val="00D47ABF"/>
    <w:rsid w:val="00D5033E"/>
    <w:rsid w:val="00D50D5F"/>
    <w:rsid w:val="00D50D63"/>
    <w:rsid w:val="00D51D46"/>
    <w:rsid w:val="00D52376"/>
    <w:rsid w:val="00D526DB"/>
    <w:rsid w:val="00D530AD"/>
    <w:rsid w:val="00D53BBC"/>
    <w:rsid w:val="00D53C7D"/>
    <w:rsid w:val="00D541F6"/>
    <w:rsid w:val="00D5428C"/>
    <w:rsid w:val="00D5448C"/>
    <w:rsid w:val="00D54EC2"/>
    <w:rsid w:val="00D554EA"/>
    <w:rsid w:val="00D556E3"/>
    <w:rsid w:val="00D55DA1"/>
    <w:rsid w:val="00D5618B"/>
    <w:rsid w:val="00D56420"/>
    <w:rsid w:val="00D568E2"/>
    <w:rsid w:val="00D56C35"/>
    <w:rsid w:val="00D5708B"/>
    <w:rsid w:val="00D57766"/>
    <w:rsid w:val="00D57EF0"/>
    <w:rsid w:val="00D60356"/>
    <w:rsid w:val="00D60986"/>
    <w:rsid w:val="00D60DBC"/>
    <w:rsid w:val="00D6208E"/>
    <w:rsid w:val="00D629E0"/>
    <w:rsid w:val="00D62EC8"/>
    <w:rsid w:val="00D62F94"/>
    <w:rsid w:val="00D63C04"/>
    <w:rsid w:val="00D63EC6"/>
    <w:rsid w:val="00D644A4"/>
    <w:rsid w:val="00D646A3"/>
    <w:rsid w:val="00D648F1"/>
    <w:rsid w:val="00D64B5E"/>
    <w:rsid w:val="00D65067"/>
    <w:rsid w:val="00D65C43"/>
    <w:rsid w:val="00D65EAA"/>
    <w:rsid w:val="00D65FA8"/>
    <w:rsid w:val="00D665A0"/>
    <w:rsid w:val="00D66CC6"/>
    <w:rsid w:val="00D67806"/>
    <w:rsid w:val="00D67843"/>
    <w:rsid w:val="00D70921"/>
    <w:rsid w:val="00D70D07"/>
    <w:rsid w:val="00D71BFF"/>
    <w:rsid w:val="00D73732"/>
    <w:rsid w:val="00D737AB"/>
    <w:rsid w:val="00D73C7D"/>
    <w:rsid w:val="00D7407C"/>
    <w:rsid w:val="00D74EAA"/>
    <w:rsid w:val="00D758C1"/>
    <w:rsid w:val="00D75F02"/>
    <w:rsid w:val="00D76146"/>
    <w:rsid w:val="00D76C32"/>
    <w:rsid w:val="00D774CB"/>
    <w:rsid w:val="00D80EB2"/>
    <w:rsid w:val="00D81FED"/>
    <w:rsid w:val="00D82675"/>
    <w:rsid w:val="00D82E95"/>
    <w:rsid w:val="00D83108"/>
    <w:rsid w:val="00D83929"/>
    <w:rsid w:val="00D8433F"/>
    <w:rsid w:val="00D84460"/>
    <w:rsid w:val="00D84748"/>
    <w:rsid w:val="00D8498B"/>
    <w:rsid w:val="00D84B23"/>
    <w:rsid w:val="00D84B44"/>
    <w:rsid w:val="00D84FE7"/>
    <w:rsid w:val="00D855A8"/>
    <w:rsid w:val="00D862DD"/>
    <w:rsid w:val="00D86735"/>
    <w:rsid w:val="00D86F47"/>
    <w:rsid w:val="00D8795E"/>
    <w:rsid w:val="00D9026A"/>
    <w:rsid w:val="00D904DA"/>
    <w:rsid w:val="00D9172F"/>
    <w:rsid w:val="00D9174B"/>
    <w:rsid w:val="00D91F7D"/>
    <w:rsid w:val="00D92491"/>
    <w:rsid w:val="00D925CE"/>
    <w:rsid w:val="00D9298F"/>
    <w:rsid w:val="00D92AF5"/>
    <w:rsid w:val="00D92D92"/>
    <w:rsid w:val="00D93055"/>
    <w:rsid w:val="00D9360D"/>
    <w:rsid w:val="00D93A48"/>
    <w:rsid w:val="00D93AD7"/>
    <w:rsid w:val="00D93C4A"/>
    <w:rsid w:val="00D9442A"/>
    <w:rsid w:val="00D9448C"/>
    <w:rsid w:val="00D94E69"/>
    <w:rsid w:val="00D94F2F"/>
    <w:rsid w:val="00D95428"/>
    <w:rsid w:val="00D96748"/>
    <w:rsid w:val="00D9685C"/>
    <w:rsid w:val="00D9721E"/>
    <w:rsid w:val="00D97587"/>
    <w:rsid w:val="00D97DDA"/>
    <w:rsid w:val="00DA02B6"/>
    <w:rsid w:val="00DA0876"/>
    <w:rsid w:val="00DA09D1"/>
    <w:rsid w:val="00DA1652"/>
    <w:rsid w:val="00DA2479"/>
    <w:rsid w:val="00DA37CF"/>
    <w:rsid w:val="00DA3862"/>
    <w:rsid w:val="00DA386A"/>
    <w:rsid w:val="00DA3CD9"/>
    <w:rsid w:val="00DA46F8"/>
    <w:rsid w:val="00DA55BE"/>
    <w:rsid w:val="00DA58CA"/>
    <w:rsid w:val="00DA5DE5"/>
    <w:rsid w:val="00DA6501"/>
    <w:rsid w:val="00DA679E"/>
    <w:rsid w:val="00DA6A3B"/>
    <w:rsid w:val="00DA6A70"/>
    <w:rsid w:val="00DB2D5B"/>
    <w:rsid w:val="00DB3369"/>
    <w:rsid w:val="00DB3C52"/>
    <w:rsid w:val="00DB4048"/>
    <w:rsid w:val="00DB4BB7"/>
    <w:rsid w:val="00DB5B64"/>
    <w:rsid w:val="00DB5E0D"/>
    <w:rsid w:val="00DB6275"/>
    <w:rsid w:val="00DB6414"/>
    <w:rsid w:val="00DB64A2"/>
    <w:rsid w:val="00DB72E2"/>
    <w:rsid w:val="00DB76BC"/>
    <w:rsid w:val="00DB7774"/>
    <w:rsid w:val="00DB7DCC"/>
    <w:rsid w:val="00DB7DEF"/>
    <w:rsid w:val="00DC039B"/>
    <w:rsid w:val="00DC05BA"/>
    <w:rsid w:val="00DC08D5"/>
    <w:rsid w:val="00DC0ED4"/>
    <w:rsid w:val="00DC18D5"/>
    <w:rsid w:val="00DC1CFB"/>
    <w:rsid w:val="00DC1F1B"/>
    <w:rsid w:val="00DC2123"/>
    <w:rsid w:val="00DC2B10"/>
    <w:rsid w:val="00DC2CF3"/>
    <w:rsid w:val="00DC57A7"/>
    <w:rsid w:val="00DC5A2A"/>
    <w:rsid w:val="00DC62C0"/>
    <w:rsid w:val="00DC764F"/>
    <w:rsid w:val="00DC77B7"/>
    <w:rsid w:val="00DC78D6"/>
    <w:rsid w:val="00DC79B2"/>
    <w:rsid w:val="00DC7C04"/>
    <w:rsid w:val="00DD0769"/>
    <w:rsid w:val="00DD18EA"/>
    <w:rsid w:val="00DD1D3F"/>
    <w:rsid w:val="00DD2615"/>
    <w:rsid w:val="00DD28A3"/>
    <w:rsid w:val="00DD33C3"/>
    <w:rsid w:val="00DD3D8E"/>
    <w:rsid w:val="00DD4089"/>
    <w:rsid w:val="00DD4142"/>
    <w:rsid w:val="00DD4A3E"/>
    <w:rsid w:val="00DD5E77"/>
    <w:rsid w:val="00DD70A1"/>
    <w:rsid w:val="00DD70E9"/>
    <w:rsid w:val="00DE0698"/>
    <w:rsid w:val="00DE2080"/>
    <w:rsid w:val="00DE249B"/>
    <w:rsid w:val="00DE250B"/>
    <w:rsid w:val="00DE2623"/>
    <w:rsid w:val="00DE30F1"/>
    <w:rsid w:val="00DE3D51"/>
    <w:rsid w:val="00DE4C9E"/>
    <w:rsid w:val="00DE4DE1"/>
    <w:rsid w:val="00DE4E52"/>
    <w:rsid w:val="00DE51F4"/>
    <w:rsid w:val="00DE53E4"/>
    <w:rsid w:val="00DE563C"/>
    <w:rsid w:val="00DE5832"/>
    <w:rsid w:val="00DE6C99"/>
    <w:rsid w:val="00DE738F"/>
    <w:rsid w:val="00DE7AF5"/>
    <w:rsid w:val="00DF0A31"/>
    <w:rsid w:val="00DF1256"/>
    <w:rsid w:val="00DF1A19"/>
    <w:rsid w:val="00DF2022"/>
    <w:rsid w:val="00DF244A"/>
    <w:rsid w:val="00DF2AFD"/>
    <w:rsid w:val="00DF5057"/>
    <w:rsid w:val="00DF55C6"/>
    <w:rsid w:val="00DF6A22"/>
    <w:rsid w:val="00DF7A3B"/>
    <w:rsid w:val="00E00369"/>
    <w:rsid w:val="00E006C6"/>
    <w:rsid w:val="00E00ABB"/>
    <w:rsid w:val="00E00C4D"/>
    <w:rsid w:val="00E01508"/>
    <w:rsid w:val="00E01840"/>
    <w:rsid w:val="00E01B20"/>
    <w:rsid w:val="00E01B60"/>
    <w:rsid w:val="00E0210F"/>
    <w:rsid w:val="00E02389"/>
    <w:rsid w:val="00E0432D"/>
    <w:rsid w:val="00E045E6"/>
    <w:rsid w:val="00E07570"/>
    <w:rsid w:val="00E0775F"/>
    <w:rsid w:val="00E07B97"/>
    <w:rsid w:val="00E107D3"/>
    <w:rsid w:val="00E10AAA"/>
    <w:rsid w:val="00E1129D"/>
    <w:rsid w:val="00E12036"/>
    <w:rsid w:val="00E121E1"/>
    <w:rsid w:val="00E13DE2"/>
    <w:rsid w:val="00E13EF0"/>
    <w:rsid w:val="00E1433B"/>
    <w:rsid w:val="00E15220"/>
    <w:rsid w:val="00E156F1"/>
    <w:rsid w:val="00E170C4"/>
    <w:rsid w:val="00E178DB"/>
    <w:rsid w:val="00E1791F"/>
    <w:rsid w:val="00E17E7F"/>
    <w:rsid w:val="00E2152B"/>
    <w:rsid w:val="00E216DC"/>
    <w:rsid w:val="00E21832"/>
    <w:rsid w:val="00E21B60"/>
    <w:rsid w:val="00E22998"/>
    <w:rsid w:val="00E229EB"/>
    <w:rsid w:val="00E22A84"/>
    <w:rsid w:val="00E238E0"/>
    <w:rsid w:val="00E24006"/>
    <w:rsid w:val="00E24228"/>
    <w:rsid w:val="00E249BE"/>
    <w:rsid w:val="00E249E2"/>
    <w:rsid w:val="00E24B3D"/>
    <w:rsid w:val="00E24EB6"/>
    <w:rsid w:val="00E251ED"/>
    <w:rsid w:val="00E25941"/>
    <w:rsid w:val="00E261F1"/>
    <w:rsid w:val="00E26499"/>
    <w:rsid w:val="00E266F0"/>
    <w:rsid w:val="00E26890"/>
    <w:rsid w:val="00E27145"/>
    <w:rsid w:val="00E272D5"/>
    <w:rsid w:val="00E27607"/>
    <w:rsid w:val="00E30002"/>
    <w:rsid w:val="00E302DB"/>
    <w:rsid w:val="00E30D39"/>
    <w:rsid w:val="00E30DE7"/>
    <w:rsid w:val="00E3112C"/>
    <w:rsid w:val="00E319C8"/>
    <w:rsid w:val="00E31CE8"/>
    <w:rsid w:val="00E32146"/>
    <w:rsid w:val="00E3235A"/>
    <w:rsid w:val="00E331A5"/>
    <w:rsid w:val="00E3323A"/>
    <w:rsid w:val="00E33C8A"/>
    <w:rsid w:val="00E33D59"/>
    <w:rsid w:val="00E3437E"/>
    <w:rsid w:val="00E346C2"/>
    <w:rsid w:val="00E347B7"/>
    <w:rsid w:val="00E35B3D"/>
    <w:rsid w:val="00E35D71"/>
    <w:rsid w:val="00E37547"/>
    <w:rsid w:val="00E40A8E"/>
    <w:rsid w:val="00E41230"/>
    <w:rsid w:val="00E4211A"/>
    <w:rsid w:val="00E43715"/>
    <w:rsid w:val="00E440C8"/>
    <w:rsid w:val="00E45540"/>
    <w:rsid w:val="00E4601D"/>
    <w:rsid w:val="00E46026"/>
    <w:rsid w:val="00E462BA"/>
    <w:rsid w:val="00E4702A"/>
    <w:rsid w:val="00E4784B"/>
    <w:rsid w:val="00E47B6A"/>
    <w:rsid w:val="00E47FAC"/>
    <w:rsid w:val="00E50457"/>
    <w:rsid w:val="00E5075A"/>
    <w:rsid w:val="00E51678"/>
    <w:rsid w:val="00E51734"/>
    <w:rsid w:val="00E51EDD"/>
    <w:rsid w:val="00E520BC"/>
    <w:rsid w:val="00E52468"/>
    <w:rsid w:val="00E5292C"/>
    <w:rsid w:val="00E52ADA"/>
    <w:rsid w:val="00E52E8B"/>
    <w:rsid w:val="00E53937"/>
    <w:rsid w:val="00E54A11"/>
    <w:rsid w:val="00E55617"/>
    <w:rsid w:val="00E5605F"/>
    <w:rsid w:val="00E56734"/>
    <w:rsid w:val="00E57886"/>
    <w:rsid w:val="00E602F9"/>
    <w:rsid w:val="00E609AA"/>
    <w:rsid w:val="00E6219C"/>
    <w:rsid w:val="00E62586"/>
    <w:rsid w:val="00E6353D"/>
    <w:rsid w:val="00E63DA2"/>
    <w:rsid w:val="00E64170"/>
    <w:rsid w:val="00E65952"/>
    <w:rsid w:val="00E65B5F"/>
    <w:rsid w:val="00E65CE6"/>
    <w:rsid w:val="00E66426"/>
    <w:rsid w:val="00E664E6"/>
    <w:rsid w:val="00E66587"/>
    <w:rsid w:val="00E66C31"/>
    <w:rsid w:val="00E66CF2"/>
    <w:rsid w:val="00E67225"/>
    <w:rsid w:val="00E672B6"/>
    <w:rsid w:val="00E67C62"/>
    <w:rsid w:val="00E67D48"/>
    <w:rsid w:val="00E67F4B"/>
    <w:rsid w:val="00E7047A"/>
    <w:rsid w:val="00E70564"/>
    <w:rsid w:val="00E719D5"/>
    <w:rsid w:val="00E71D0C"/>
    <w:rsid w:val="00E71F5B"/>
    <w:rsid w:val="00E71F9E"/>
    <w:rsid w:val="00E7302E"/>
    <w:rsid w:val="00E7319A"/>
    <w:rsid w:val="00E734EE"/>
    <w:rsid w:val="00E73CF2"/>
    <w:rsid w:val="00E73E95"/>
    <w:rsid w:val="00E743DE"/>
    <w:rsid w:val="00E74B16"/>
    <w:rsid w:val="00E75BE7"/>
    <w:rsid w:val="00E773BB"/>
    <w:rsid w:val="00E774EE"/>
    <w:rsid w:val="00E775A8"/>
    <w:rsid w:val="00E779BD"/>
    <w:rsid w:val="00E77A55"/>
    <w:rsid w:val="00E800FB"/>
    <w:rsid w:val="00E80789"/>
    <w:rsid w:val="00E811FD"/>
    <w:rsid w:val="00E81F62"/>
    <w:rsid w:val="00E8265C"/>
    <w:rsid w:val="00E826B5"/>
    <w:rsid w:val="00E82CE2"/>
    <w:rsid w:val="00E83C97"/>
    <w:rsid w:val="00E840BF"/>
    <w:rsid w:val="00E859AB"/>
    <w:rsid w:val="00E859AE"/>
    <w:rsid w:val="00E85CEF"/>
    <w:rsid w:val="00E868F9"/>
    <w:rsid w:val="00E86B2B"/>
    <w:rsid w:val="00E86F31"/>
    <w:rsid w:val="00E90966"/>
    <w:rsid w:val="00E90C98"/>
    <w:rsid w:val="00E90E69"/>
    <w:rsid w:val="00E9169B"/>
    <w:rsid w:val="00E91981"/>
    <w:rsid w:val="00E91F0F"/>
    <w:rsid w:val="00E9206E"/>
    <w:rsid w:val="00E93CE4"/>
    <w:rsid w:val="00E93EBA"/>
    <w:rsid w:val="00E943C5"/>
    <w:rsid w:val="00E94633"/>
    <w:rsid w:val="00E94A40"/>
    <w:rsid w:val="00E94A8E"/>
    <w:rsid w:val="00E95F81"/>
    <w:rsid w:val="00E96169"/>
    <w:rsid w:val="00E961B5"/>
    <w:rsid w:val="00E964F7"/>
    <w:rsid w:val="00E96B01"/>
    <w:rsid w:val="00E970B5"/>
    <w:rsid w:val="00E973E7"/>
    <w:rsid w:val="00E97633"/>
    <w:rsid w:val="00E97CC6"/>
    <w:rsid w:val="00EA13EC"/>
    <w:rsid w:val="00EA21FF"/>
    <w:rsid w:val="00EA24F4"/>
    <w:rsid w:val="00EA24F7"/>
    <w:rsid w:val="00EA2945"/>
    <w:rsid w:val="00EA2A77"/>
    <w:rsid w:val="00EA2ADE"/>
    <w:rsid w:val="00EA2DE1"/>
    <w:rsid w:val="00EA2DF3"/>
    <w:rsid w:val="00EA32D0"/>
    <w:rsid w:val="00EA3436"/>
    <w:rsid w:val="00EA3A5E"/>
    <w:rsid w:val="00EA3E39"/>
    <w:rsid w:val="00EA43A5"/>
    <w:rsid w:val="00EA44CA"/>
    <w:rsid w:val="00EA4F1C"/>
    <w:rsid w:val="00EA5287"/>
    <w:rsid w:val="00EA5453"/>
    <w:rsid w:val="00EA5CC7"/>
    <w:rsid w:val="00EA619F"/>
    <w:rsid w:val="00EA69B9"/>
    <w:rsid w:val="00EA7EA5"/>
    <w:rsid w:val="00EB006B"/>
    <w:rsid w:val="00EB0469"/>
    <w:rsid w:val="00EB062A"/>
    <w:rsid w:val="00EB1241"/>
    <w:rsid w:val="00EB2448"/>
    <w:rsid w:val="00EB3392"/>
    <w:rsid w:val="00EB373F"/>
    <w:rsid w:val="00EB4D33"/>
    <w:rsid w:val="00EB5B05"/>
    <w:rsid w:val="00EB6030"/>
    <w:rsid w:val="00EB6061"/>
    <w:rsid w:val="00EB6E50"/>
    <w:rsid w:val="00EB7A78"/>
    <w:rsid w:val="00EB7B07"/>
    <w:rsid w:val="00EB7DFD"/>
    <w:rsid w:val="00EC007C"/>
    <w:rsid w:val="00EC0105"/>
    <w:rsid w:val="00EC0836"/>
    <w:rsid w:val="00EC0D8E"/>
    <w:rsid w:val="00EC12C3"/>
    <w:rsid w:val="00EC1AC2"/>
    <w:rsid w:val="00EC2301"/>
    <w:rsid w:val="00EC284D"/>
    <w:rsid w:val="00EC33D2"/>
    <w:rsid w:val="00EC3698"/>
    <w:rsid w:val="00EC3FD7"/>
    <w:rsid w:val="00EC4126"/>
    <w:rsid w:val="00EC4A80"/>
    <w:rsid w:val="00EC4B47"/>
    <w:rsid w:val="00EC4DEF"/>
    <w:rsid w:val="00EC5336"/>
    <w:rsid w:val="00EC5AB7"/>
    <w:rsid w:val="00EC5EAE"/>
    <w:rsid w:val="00EC758D"/>
    <w:rsid w:val="00ED0283"/>
    <w:rsid w:val="00ED050B"/>
    <w:rsid w:val="00ED077B"/>
    <w:rsid w:val="00ED07CB"/>
    <w:rsid w:val="00ED0A05"/>
    <w:rsid w:val="00ED293E"/>
    <w:rsid w:val="00ED2C88"/>
    <w:rsid w:val="00ED362D"/>
    <w:rsid w:val="00ED3A65"/>
    <w:rsid w:val="00ED3EA6"/>
    <w:rsid w:val="00ED3EF4"/>
    <w:rsid w:val="00ED42D0"/>
    <w:rsid w:val="00ED4361"/>
    <w:rsid w:val="00ED4A76"/>
    <w:rsid w:val="00ED4E36"/>
    <w:rsid w:val="00ED57AE"/>
    <w:rsid w:val="00ED5B62"/>
    <w:rsid w:val="00ED62CF"/>
    <w:rsid w:val="00ED7393"/>
    <w:rsid w:val="00ED74BB"/>
    <w:rsid w:val="00EE0AA2"/>
    <w:rsid w:val="00EE0D20"/>
    <w:rsid w:val="00EE1130"/>
    <w:rsid w:val="00EE1582"/>
    <w:rsid w:val="00EE1F09"/>
    <w:rsid w:val="00EE29AF"/>
    <w:rsid w:val="00EE2A40"/>
    <w:rsid w:val="00EE2FAA"/>
    <w:rsid w:val="00EE37C7"/>
    <w:rsid w:val="00EE49CD"/>
    <w:rsid w:val="00EE4DF1"/>
    <w:rsid w:val="00EE6A62"/>
    <w:rsid w:val="00EE7339"/>
    <w:rsid w:val="00EE743E"/>
    <w:rsid w:val="00EE751A"/>
    <w:rsid w:val="00EE7735"/>
    <w:rsid w:val="00EE7EE3"/>
    <w:rsid w:val="00EF0A0A"/>
    <w:rsid w:val="00EF12ED"/>
    <w:rsid w:val="00EF14FD"/>
    <w:rsid w:val="00EF2ABE"/>
    <w:rsid w:val="00EF2D5A"/>
    <w:rsid w:val="00EF358D"/>
    <w:rsid w:val="00EF4258"/>
    <w:rsid w:val="00EF4451"/>
    <w:rsid w:val="00EF50C5"/>
    <w:rsid w:val="00EF50D2"/>
    <w:rsid w:val="00EF67A4"/>
    <w:rsid w:val="00EF6AA8"/>
    <w:rsid w:val="00EF6FED"/>
    <w:rsid w:val="00EF7465"/>
    <w:rsid w:val="00EF7EC4"/>
    <w:rsid w:val="00F0008E"/>
    <w:rsid w:val="00F00188"/>
    <w:rsid w:val="00F010CA"/>
    <w:rsid w:val="00F01DD4"/>
    <w:rsid w:val="00F0255D"/>
    <w:rsid w:val="00F02A03"/>
    <w:rsid w:val="00F0339A"/>
    <w:rsid w:val="00F0407F"/>
    <w:rsid w:val="00F04209"/>
    <w:rsid w:val="00F07A86"/>
    <w:rsid w:val="00F07C84"/>
    <w:rsid w:val="00F10198"/>
    <w:rsid w:val="00F1026E"/>
    <w:rsid w:val="00F1095B"/>
    <w:rsid w:val="00F10AE2"/>
    <w:rsid w:val="00F10B44"/>
    <w:rsid w:val="00F10CE7"/>
    <w:rsid w:val="00F112BD"/>
    <w:rsid w:val="00F11879"/>
    <w:rsid w:val="00F1195F"/>
    <w:rsid w:val="00F12042"/>
    <w:rsid w:val="00F12B12"/>
    <w:rsid w:val="00F12C1B"/>
    <w:rsid w:val="00F136DF"/>
    <w:rsid w:val="00F13A25"/>
    <w:rsid w:val="00F13F4F"/>
    <w:rsid w:val="00F14CD8"/>
    <w:rsid w:val="00F154EC"/>
    <w:rsid w:val="00F156FC"/>
    <w:rsid w:val="00F1634B"/>
    <w:rsid w:val="00F164F6"/>
    <w:rsid w:val="00F16DC0"/>
    <w:rsid w:val="00F174FA"/>
    <w:rsid w:val="00F20C37"/>
    <w:rsid w:val="00F216BD"/>
    <w:rsid w:val="00F217C1"/>
    <w:rsid w:val="00F21966"/>
    <w:rsid w:val="00F22457"/>
    <w:rsid w:val="00F233ED"/>
    <w:rsid w:val="00F236AF"/>
    <w:rsid w:val="00F236F5"/>
    <w:rsid w:val="00F2422F"/>
    <w:rsid w:val="00F2462C"/>
    <w:rsid w:val="00F24AEC"/>
    <w:rsid w:val="00F26153"/>
    <w:rsid w:val="00F26423"/>
    <w:rsid w:val="00F264E1"/>
    <w:rsid w:val="00F26A3A"/>
    <w:rsid w:val="00F26ACB"/>
    <w:rsid w:val="00F277B1"/>
    <w:rsid w:val="00F2782F"/>
    <w:rsid w:val="00F3052C"/>
    <w:rsid w:val="00F30BD1"/>
    <w:rsid w:val="00F30C49"/>
    <w:rsid w:val="00F30C9A"/>
    <w:rsid w:val="00F34948"/>
    <w:rsid w:val="00F34C42"/>
    <w:rsid w:val="00F34C5C"/>
    <w:rsid w:val="00F34E88"/>
    <w:rsid w:val="00F3558E"/>
    <w:rsid w:val="00F35986"/>
    <w:rsid w:val="00F37481"/>
    <w:rsid w:val="00F40241"/>
    <w:rsid w:val="00F408AE"/>
    <w:rsid w:val="00F40AC4"/>
    <w:rsid w:val="00F41633"/>
    <w:rsid w:val="00F419D0"/>
    <w:rsid w:val="00F42319"/>
    <w:rsid w:val="00F43CBA"/>
    <w:rsid w:val="00F44BAF"/>
    <w:rsid w:val="00F44F3D"/>
    <w:rsid w:val="00F4555D"/>
    <w:rsid w:val="00F45708"/>
    <w:rsid w:val="00F468A1"/>
    <w:rsid w:val="00F46F75"/>
    <w:rsid w:val="00F47D46"/>
    <w:rsid w:val="00F50060"/>
    <w:rsid w:val="00F506B2"/>
    <w:rsid w:val="00F50A18"/>
    <w:rsid w:val="00F51805"/>
    <w:rsid w:val="00F51C74"/>
    <w:rsid w:val="00F51F34"/>
    <w:rsid w:val="00F52849"/>
    <w:rsid w:val="00F52881"/>
    <w:rsid w:val="00F53033"/>
    <w:rsid w:val="00F53138"/>
    <w:rsid w:val="00F53522"/>
    <w:rsid w:val="00F536FB"/>
    <w:rsid w:val="00F537B4"/>
    <w:rsid w:val="00F5428E"/>
    <w:rsid w:val="00F546A1"/>
    <w:rsid w:val="00F54CB9"/>
    <w:rsid w:val="00F55918"/>
    <w:rsid w:val="00F56D3E"/>
    <w:rsid w:val="00F5714D"/>
    <w:rsid w:val="00F575CC"/>
    <w:rsid w:val="00F576C8"/>
    <w:rsid w:val="00F57D9F"/>
    <w:rsid w:val="00F60F0E"/>
    <w:rsid w:val="00F60F50"/>
    <w:rsid w:val="00F61BCD"/>
    <w:rsid w:val="00F61CD2"/>
    <w:rsid w:val="00F62158"/>
    <w:rsid w:val="00F62268"/>
    <w:rsid w:val="00F6272F"/>
    <w:rsid w:val="00F62888"/>
    <w:rsid w:val="00F62C27"/>
    <w:rsid w:val="00F63CE9"/>
    <w:rsid w:val="00F63F49"/>
    <w:rsid w:val="00F6675D"/>
    <w:rsid w:val="00F67618"/>
    <w:rsid w:val="00F67BCA"/>
    <w:rsid w:val="00F67D1D"/>
    <w:rsid w:val="00F70122"/>
    <w:rsid w:val="00F7212D"/>
    <w:rsid w:val="00F73852"/>
    <w:rsid w:val="00F73C68"/>
    <w:rsid w:val="00F741CC"/>
    <w:rsid w:val="00F749F8"/>
    <w:rsid w:val="00F75498"/>
    <w:rsid w:val="00F75C10"/>
    <w:rsid w:val="00F771C4"/>
    <w:rsid w:val="00F77B4D"/>
    <w:rsid w:val="00F801E4"/>
    <w:rsid w:val="00F80297"/>
    <w:rsid w:val="00F802DE"/>
    <w:rsid w:val="00F80781"/>
    <w:rsid w:val="00F811D7"/>
    <w:rsid w:val="00F81243"/>
    <w:rsid w:val="00F81370"/>
    <w:rsid w:val="00F8212C"/>
    <w:rsid w:val="00F8267D"/>
    <w:rsid w:val="00F82B5C"/>
    <w:rsid w:val="00F8436A"/>
    <w:rsid w:val="00F84B55"/>
    <w:rsid w:val="00F84F73"/>
    <w:rsid w:val="00F850E0"/>
    <w:rsid w:val="00F850EB"/>
    <w:rsid w:val="00F857A8"/>
    <w:rsid w:val="00F8585A"/>
    <w:rsid w:val="00F85B1A"/>
    <w:rsid w:val="00F85BB9"/>
    <w:rsid w:val="00F85E64"/>
    <w:rsid w:val="00F8643A"/>
    <w:rsid w:val="00F86E5A"/>
    <w:rsid w:val="00F87268"/>
    <w:rsid w:val="00F87B05"/>
    <w:rsid w:val="00F9045E"/>
    <w:rsid w:val="00F911D1"/>
    <w:rsid w:val="00F92725"/>
    <w:rsid w:val="00F929BA"/>
    <w:rsid w:val="00F92A87"/>
    <w:rsid w:val="00F92B98"/>
    <w:rsid w:val="00F92E05"/>
    <w:rsid w:val="00F93089"/>
    <w:rsid w:val="00F93133"/>
    <w:rsid w:val="00F94550"/>
    <w:rsid w:val="00F945A0"/>
    <w:rsid w:val="00F94CE0"/>
    <w:rsid w:val="00F94CE2"/>
    <w:rsid w:val="00F9575B"/>
    <w:rsid w:val="00F96AC8"/>
    <w:rsid w:val="00F97079"/>
    <w:rsid w:val="00F97A4C"/>
    <w:rsid w:val="00FA1975"/>
    <w:rsid w:val="00FA1F1E"/>
    <w:rsid w:val="00FA2998"/>
    <w:rsid w:val="00FA2D63"/>
    <w:rsid w:val="00FA3328"/>
    <w:rsid w:val="00FA3FEC"/>
    <w:rsid w:val="00FA444B"/>
    <w:rsid w:val="00FA4D59"/>
    <w:rsid w:val="00FA561C"/>
    <w:rsid w:val="00FA5DAC"/>
    <w:rsid w:val="00FA5E8E"/>
    <w:rsid w:val="00FA6504"/>
    <w:rsid w:val="00FA68C2"/>
    <w:rsid w:val="00FA6BF8"/>
    <w:rsid w:val="00FA7EC6"/>
    <w:rsid w:val="00FB0DE0"/>
    <w:rsid w:val="00FB1029"/>
    <w:rsid w:val="00FB1EEA"/>
    <w:rsid w:val="00FB21BC"/>
    <w:rsid w:val="00FB23DC"/>
    <w:rsid w:val="00FB2830"/>
    <w:rsid w:val="00FB3062"/>
    <w:rsid w:val="00FB46F4"/>
    <w:rsid w:val="00FB4703"/>
    <w:rsid w:val="00FB4B2E"/>
    <w:rsid w:val="00FB5047"/>
    <w:rsid w:val="00FB52AC"/>
    <w:rsid w:val="00FB5CD6"/>
    <w:rsid w:val="00FB5D17"/>
    <w:rsid w:val="00FB6089"/>
    <w:rsid w:val="00FB625D"/>
    <w:rsid w:val="00FB6D56"/>
    <w:rsid w:val="00FB6DC5"/>
    <w:rsid w:val="00FB7820"/>
    <w:rsid w:val="00FB7B63"/>
    <w:rsid w:val="00FC01DE"/>
    <w:rsid w:val="00FC0852"/>
    <w:rsid w:val="00FC0CE9"/>
    <w:rsid w:val="00FC133A"/>
    <w:rsid w:val="00FC1364"/>
    <w:rsid w:val="00FC1576"/>
    <w:rsid w:val="00FC16DD"/>
    <w:rsid w:val="00FC191B"/>
    <w:rsid w:val="00FC19A8"/>
    <w:rsid w:val="00FC1D98"/>
    <w:rsid w:val="00FC1F46"/>
    <w:rsid w:val="00FC2128"/>
    <w:rsid w:val="00FC26F0"/>
    <w:rsid w:val="00FC276B"/>
    <w:rsid w:val="00FC2A84"/>
    <w:rsid w:val="00FC3126"/>
    <w:rsid w:val="00FC3138"/>
    <w:rsid w:val="00FC3306"/>
    <w:rsid w:val="00FC36E2"/>
    <w:rsid w:val="00FC413F"/>
    <w:rsid w:val="00FC47CD"/>
    <w:rsid w:val="00FC4819"/>
    <w:rsid w:val="00FC5D95"/>
    <w:rsid w:val="00FC5E04"/>
    <w:rsid w:val="00FC5E44"/>
    <w:rsid w:val="00FC6002"/>
    <w:rsid w:val="00FC6313"/>
    <w:rsid w:val="00FC7034"/>
    <w:rsid w:val="00FC7E6C"/>
    <w:rsid w:val="00FD0703"/>
    <w:rsid w:val="00FD0A3F"/>
    <w:rsid w:val="00FD10D8"/>
    <w:rsid w:val="00FD1602"/>
    <w:rsid w:val="00FD1677"/>
    <w:rsid w:val="00FD1C2A"/>
    <w:rsid w:val="00FD1DB8"/>
    <w:rsid w:val="00FD2856"/>
    <w:rsid w:val="00FD2FA2"/>
    <w:rsid w:val="00FD31FD"/>
    <w:rsid w:val="00FD3712"/>
    <w:rsid w:val="00FD4614"/>
    <w:rsid w:val="00FD5B13"/>
    <w:rsid w:val="00FD6E63"/>
    <w:rsid w:val="00FD7297"/>
    <w:rsid w:val="00FD7374"/>
    <w:rsid w:val="00FD770F"/>
    <w:rsid w:val="00FD7A99"/>
    <w:rsid w:val="00FD7B89"/>
    <w:rsid w:val="00FD7E94"/>
    <w:rsid w:val="00FD7F28"/>
    <w:rsid w:val="00FE00E6"/>
    <w:rsid w:val="00FE021A"/>
    <w:rsid w:val="00FE0783"/>
    <w:rsid w:val="00FE1158"/>
    <w:rsid w:val="00FE1987"/>
    <w:rsid w:val="00FE1BC1"/>
    <w:rsid w:val="00FE241E"/>
    <w:rsid w:val="00FE273C"/>
    <w:rsid w:val="00FE3202"/>
    <w:rsid w:val="00FE3E6D"/>
    <w:rsid w:val="00FE40CF"/>
    <w:rsid w:val="00FE45F2"/>
    <w:rsid w:val="00FE47B8"/>
    <w:rsid w:val="00FE4B30"/>
    <w:rsid w:val="00FE55C6"/>
    <w:rsid w:val="00FE593F"/>
    <w:rsid w:val="00FE5A2A"/>
    <w:rsid w:val="00FE5B11"/>
    <w:rsid w:val="00FE6622"/>
    <w:rsid w:val="00FE6833"/>
    <w:rsid w:val="00FE6FA9"/>
    <w:rsid w:val="00FE718E"/>
    <w:rsid w:val="00FE7712"/>
    <w:rsid w:val="00FE7AB3"/>
    <w:rsid w:val="00FF03C5"/>
    <w:rsid w:val="00FF065B"/>
    <w:rsid w:val="00FF06B6"/>
    <w:rsid w:val="00FF18EC"/>
    <w:rsid w:val="00FF1A7F"/>
    <w:rsid w:val="00FF2729"/>
    <w:rsid w:val="00FF2740"/>
    <w:rsid w:val="00FF2AC8"/>
    <w:rsid w:val="00FF3DE3"/>
    <w:rsid w:val="00FF4442"/>
    <w:rsid w:val="00FF479C"/>
    <w:rsid w:val="00FF4883"/>
    <w:rsid w:val="00FF5B8E"/>
    <w:rsid w:val="00FF5C03"/>
    <w:rsid w:val="00FF7706"/>
    <w:rsid w:val="00FF7998"/>
    <w:rsid w:val="0F1B4ECE"/>
    <w:rsid w:val="17F9151C"/>
    <w:rsid w:val="246012CA"/>
    <w:rsid w:val="29E43596"/>
    <w:rsid w:val="2A741949"/>
    <w:rsid w:val="3178053B"/>
    <w:rsid w:val="45E73683"/>
    <w:rsid w:val="57764B45"/>
    <w:rsid w:val="5F971014"/>
    <w:rsid w:val="7D1542D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name="Balloon Text"/>
    <w:lsdException w:uiPriority="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8"/>
    <w:qFormat/>
    <w:locked/>
    <w:uiPriority w:val="99"/>
    <w:pPr>
      <w:keepNext/>
      <w:keepLines/>
      <w:spacing w:after="160" w:line="413" w:lineRule="auto"/>
      <w:outlineLvl w:val="1"/>
    </w:pPr>
    <w:rPr>
      <w:rFonts w:ascii="Arial" w:hAnsi="Arial" w:eastAsia="黑体"/>
      <w:b/>
      <w:sz w:val="32"/>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9"/>
    <w:semiHidden/>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2 Char"/>
    <w:basedOn w:val="6"/>
    <w:link w:val="2"/>
    <w:semiHidden/>
    <w:qFormat/>
    <w:locked/>
    <w:uiPriority w:val="99"/>
    <w:rPr>
      <w:rFonts w:ascii="Cambria" w:hAnsi="Cambria" w:eastAsia="宋体" w:cs="Times New Roman"/>
      <w:b/>
      <w:bCs/>
      <w:sz w:val="32"/>
      <w:szCs w:val="32"/>
    </w:rPr>
  </w:style>
  <w:style w:type="character" w:customStyle="1" w:styleId="9">
    <w:name w:val="批注框文本 Char"/>
    <w:basedOn w:val="6"/>
    <w:link w:val="3"/>
    <w:semiHidden/>
    <w:qFormat/>
    <w:locked/>
    <w:uiPriority w:val="99"/>
    <w:rPr>
      <w:rFonts w:cs="Times New Roman"/>
      <w:sz w:val="18"/>
      <w:szCs w:val="18"/>
    </w:rPr>
  </w:style>
  <w:style w:type="character" w:customStyle="1" w:styleId="10">
    <w:name w:val="页脚 Char"/>
    <w:basedOn w:val="6"/>
    <w:link w:val="4"/>
    <w:qFormat/>
    <w:locked/>
    <w:uiPriority w:val="99"/>
    <w:rPr>
      <w:rFonts w:cs="Times New Roman"/>
      <w:sz w:val="18"/>
      <w:szCs w:val="18"/>
    </w:rPr>
  </w:style>
  <w:style w:type="character" w:customStyle="1" w:styleId="11">
    <w:name w:val="页眉 Char"/>
    <w:basedOn w:val="6"/>
    <w:link w:val="5"/>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14</Pages>
  <Words>892</Words>
  <Characters>5085</Characters>
  <Lines>42</Lines>
  <Paragraphs>11</Paragraphs>
  <TotalTime>4</TotalTime>
  <ScaleCrop>false</ScaleCrop>
  <LinksUpToDate>false</LinksUpToDate>
  <CharactersWithSpaces>5966</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2021-07-06T06:52:00Z</dcterms:created>
  <dc:creator>吕奕霖</dc:creator>
  <cp:lastModifiedBy>zch</cp:lastModifiedBy>
  <cp:lastPrinted>2021-07-13T07:30:00Z</cp:lastPrinted>
  <dcterms:modified xsi:type="dcterms:W3CDTF">2021-07-14T06:44:37Z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