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i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创艺简标宋" w:hAnsi="创艺简标宋" w:eastAsia="创艺简标宋" w:cs="创艺简标宋"/>
          <w:i w:val="0"/>
          <w:caps w:val="0"/>
          <w:color w:val="424242"/>
          <w:spacing w:val="0"/>
          <w:sz w:val="44"/>
          <w:szCs w:val="44"/>
          <w:shd w:val="clear" w:fill="FFFFFF"/>
        </w:rPr>
        <w:t>中山市科学技术局所属事业单位2021年</w:t>
      </w:r>
    </w:p>
    <w:tbl>
      <w:tblPr>
        <w:tblStyle w:val="3"/>
        <w:tblpPr w:leftFromText="180" w:rightFromText="180" w:vertAnchor="text" w:horzAnchor="page" w:tblpX="1408" w:tblpY="1749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1646"/>
        <w:gridCol w:w="1526"/>
        <w:gridCol w:w="1423"/>
        <w:gridCol w:w="1732"/>
        <w:gridCol w:w="1400"/>
        <w:gridCol w:w="1292"/>
        <w:gridCol w:w="600"/>
        <w:gridCol w:w="1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总成绩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是否入围体检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中山市生产力促进中心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科技服务部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20210101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2021010104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89.65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89.65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2021010102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76.45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76.45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2021010101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73.30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73.30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2021010103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70.50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70.50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</w:tr>
    </w:tbl>
    <w:p>
      <w:pPr>
        <w:jc w:val="center"/>
        <w:rPr>
          <w:rFonts w:hint="eastAsia" w:ascii="创艺简标宋" w:hAnsi="创艺简标宋" w:eastAsia="创艺简标宋" w:cs="创艺简标宋"/>
          <w:i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创艺简标宋" w:hAnsi="创艺简标宋" w:eastAsia="创艺简标宋" w:cs="创艺简标宋"/>
          <w:i w:val="0"/>
          <w:caps w:val="0"/>
          <w:color w:val="424242"/>
          <w:spacing w:val="0"/>
          <w:sz w:val="44"/>
          <w:szCs w:val="44"/>
          <w:shd w:val="clear" w:fill="FFFFFF"/>
        </w:rPr>
        <w:t>公开招聘事业单位高层次人才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  <w:t>总成绩及入围体检名单</w:t>
      </w: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2F0E"/>
    <w:rsid w:val="10216528"/>
    <w:rsid w:val="19225BED"/>
    <w:rsid w:val="21C0750F"/>
    <w:rsid w:val="3A940892"/>
    <w:rsid w:val="525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2021-06-07T00:55:00Z</dcterms:created>
  <dc:creator>王辰阳</dc:creator>
  <cp:lastModifiedBy>张书姝</cp:lastModifiedBy>
  <cp:lastPrinted>2021-06-07T07:28:15Z</cp:lastPrinted>
  <dcterms:modified xsi:type="dcterms:W3CDTF">2021-06-07T07:39:11Z</dcterms:modified>
  <dc:title>中山市科学技术局所属事业单位2021年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